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91" w:rsidRDefault="00825791">
      <w:pPr>
        <w:pStyle w:val="ConsPlusTitlePage"/>
      </w:pPr>
      <w:r>
        <w:t xml:space="preserve">Документ предоставлен </w:t>
      </w:r>
      <w:hyperlink r:id="rId5" w:history="1">
        <w:r>
          <w:rPr>
            <w:color w:val="0000FF"/>
          </w:rPr>
          <w:t>КонсультантПлюс</w:t>
        </w:r>
      </w:hyperlink>
      <w:r>
        <w:br/>
      </w:r>
    </w:p>
    <w:p w:rsidR="00825791" w:rsidRDefault="00825791">
      <w:pPr>
        <w:pStyle w:val="ConsPlusNormal"/>
        <w:jc w:val="both"/>
        <w:outlineLvl w:val="0"/>
      </w:pPr>
    </w:p>
    <w:p w:rsidR="00825791" w:rsidRDefault="00825791">
      <w:pPr>
        <w:pStyle w:val="ConsPlusTitle"/>
        <w:jc w:val="center"/>
        <w:outlineLvl w:val="0"/>
      </w:pPr>
      <w:r>
        <w:t>ПРАВИТЕЛЬСТВО РОССИЙСКОЙ ФЕДЕРАЦИИ</w:t>
      </w:r>
    </w:p>
    <w:p w:rsidR="00825791" w:rsidRDefault="00825791">
      <w:pPr>
        <w:pStyle w:val="ConsPlusTitle"/>
        <w:jc w:val="center"/>
      </w:pPr>
    </w:p>
    <w:p w:rsidR="00825791" w:rsidRDefault="00825791">
      <w:pPr>
        <w:pStyle w:val="ConsPlusTitle"/>
        <w:jc w:val="center"/>
      </w:pPr>
      <w:r>
        <w:t>ПОСТАНОВЛЕНИЕ</w:t>
      </w:r>
    </w:p>
    <w:p w:rsidR="00825791" w:rsidRDefault="00825791">
      <w:pPr>
        <w:pStyle w:val="ConsPlusTitle"/>
        <w:jc w:val="center"/>
      </w:pPr>
      <w:r>
        <w:t>от 20 августа 2021 г. N 1371</w:t>
      </w:r>
    </w:p>
    <w:p w:rsidR="00825791" w:rsidRDefault="00825791">
      <w:pPr>
        <w:pStyle w:val="ConsPlusTitle"/>
        <w:jc w:val="center"/>
      </w:pPr>
    </w:p>
    <w:p w:rsidR="00825791" w:rsidRDefault="00825791">
      <w:pPr>
        <w:pStyle w:val="ConsPlusTitle"/>
        <w:jc w:val="center"/>
      </w:pPr>
      <w:r>
        <w:t>ОБ УТВЕРЖДЕНИИ ТРЕБОВАНИЙ</w:t>
      </w:r>
    </w:p>
    <w:p w:rsidR="00825791" w:rsidRDefault="00825791">
      <w:pPr>
        <w:pStyle w:val="ConsPlusTitle"/>
        <w:jc w:val="center"/>
      </w:pPr>
      <w:r>
        <w:t>К АНТИТЕРРОРИСТИЧЕСКОЙ ЗАЩИЩЕННОСТИ ОБЪЕКТОВ (ТЕРРИТОРИЙ)</w:t>
      </w:r>
    </w:p>
    <w:p w:rsidR="00825791" w:rsidRDefault="00825791">
      <w:pPr>
        <w:pStyle w:val="ConsPlusTitle"/>
        <w:jc w:val="center"/>
      </w:pPr>
      <w:r>
        <w:t>ФЕДЕРАЛЬНОЙ ПРОБИРНОЙ ПАЛАТЫ И ФОРМЫ ПАСПОРТА БЕЗОПАСНОСТИ</w:t>
      </w:r>
    </w:p>
    <w:p w:rsidR="00825791" w:rsidRDefault="00825791">
      <w:pPr>
        <w:pStyle w:val="ConsPlusTitle"/>
        <w:jc w:val="center"/>
      </w:pPr>
      <w:r>
        <w:t>ОБЪЕКТОВ (ТЕРРИТОРИЙ) ФЕДЕРАЛЬНОЙ ПРОБИРНОЙ ПАЛАТЫ</w:t>
      </w:r>
    </w:p>
    <w:p w:rsidR="00825791" w:rsidRDefault="00825791">
      <w:pPr>
        <w:pStyle w:val="ConsPlusNormal"/>
        <w:jc w:val="both"/>
      </w:pPr>
    </w:p>
    <w:p w:rsidR="00825791" w:rsidRDefault="00825791">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825791" w:rsidRDefault="00825791">
      <w:pPr>
        <w:pStyle w:val="ConsPlusNormal"/>
        <w:spacing w:before="220"/>
        <w:ind w:firstLine="540"/>
        <w:jc w:val="both"/>
      </w:pPr>
      <w:r>
        <w:t>Утвердить прилагаемые:</w:t>
      </w:r>
    </w:p>
    <w:p w:rsidR="00825791" w:rsidRDefault="00825791">
      <w:pPr>
        <w:pStyle w:val="ConsPlusNormal"/>
        <w:spacing w:before="220"/>
        <w:ind w:firstLine="540"/>
        <w:jc w:val="both"/>
      </w:pPr>
      <w:hyperlink w:anchor="P29" w:history="1">
        <w:r>
          <w:rPr>
            <w:color w:val="0000FF"/>
          </w:rPr>
          <w:t>требования</w:t>
        </w:r>
      </w:hyperlink>
      <w:r>
        <w:t xml:space="preserve"> к антитеррористической защищенности объектов (территорий) Федеральной пробирной палаты;</w:t>
      </w:r>
    </w:p>
    <w:p w:rsidR="00825791" w:rsidRDefault="00825791">
      <w:pPr>
        <w:pStyle w:val="ConsPlusNormal"/>
        <w:spacing w:before="220"/>
        <w:ind w:firstLine="540"/>
        <w:jc w:val="both"/>
      </w:pPr>
      <w:hyperlink w:anchor="P201" w:history="1">
        <w:r>
          <w:rPr>
            <w:color w:val="0000FF"/>
          </w:rPr>
          <w:t>форму</w:t>
        </w:r>
      </w:hyperlink>
      <w:r>
        <w:t xml:space="preserve"> паспорта безопасности объектов (территорий) Федеральной пробирной палаты.</w:t>
      </w:r>
    </w:p>
    <w:p w:rsidR="00825791" w:rsidRDefault="00825791">
      <w:pPr>
        <w:pStyle w:val="ConsPlusNormal"/>
        <w:jc w:val="both"/>
      </w:pPr>
    </w:p>
    <w:p w:rsidR="00825791" w:rsidRDefault="00825791">
      <w:pPr>
        <w:pStyle w:val="ConsPlusNormal"/>
        <w:jc w:val="right"/>
      </w:pPr>
      <w:r>
        <w:t>Председатель Правительства</w:t>
      </w:r>
    </w:p>
    <w:p w:rsidR="00825791" w:rsidRDefault="00825791">
      <w:pPr>
        <w:pStyle w:val="ConsPlusNormal"/>
        <w:jc w:val="right"/>
      </w:pPr>
      <w:r>
        <w:t>Российской Федерации</w:t>
      </w:r>
    </w:p>
    <w:p w:rsidR="00825791" w:rsidRDefault="00825791">
      <w:pPr>
        <w:pStyle w:val="ConsPlusNormal"/>
        <w:jc w:val="right"/>
      </w:pPr>
      <w:r>
        <w:t>М.МИШУСТИН</w:t>
      </w:r>
    </w:p>
    <w:p w:rsidR="00825791" w:rsidRDefault="00825791">
      <w:pPr>
        <w:pStyle w:val="ConsPlusNormal"/>
        <w:jc w:val="both"/>
      </w:pPr>
    </w:p>
    <w:p w:rsidR="00825791" w:rsidRDefault="00825791">
      <w:pPr>
        <w:pStyle w:val="ConsPlusNormal"/>
        <w:jc w:val="both"/>
      </w:pPr>
    </w:p>
    <w:p w:rsidR="00825791" w:rsidRDefault="00825791">
      <w:pPr>
        <w:pStyle w:val="ConsPlusNormal"/>
        <w:jc w:val="both"/>
      </w:pPr>
    </w:p>
    <w:p w:rsidR="00825791" w:rsidRDefault="00825791">
      <w:pPr>
        <w:pStyle w:val="ConsPlusNormal"/>
        <w:jc w:val="both"/>
      </w:pPr>
    </w:p>
    <w:p w:rsidR="00825791" w:rsidRDefault="00825791">
      <w:pPr>
        <w:pStyle w:val="ConsPlusNormal"/>
        <w:jc w:val="both"/>
      </w:pPr>
    </w:p>
    <w:p w:rsidR="00825791" w:rsidRDefault="00825791">
      <w:pPr>
        <w:pStyle w:val="ConsPlusNormal"/>
        <w:jc w:val="right"/>
        <w:outlineLvl w:val="0"/>
      </w:pPr>
      <w:r>
        <w:t>Утверждены</w:t>
      </w:r>
    </w:p>
    <w:p w:rsidR="00825791" w:rsidRDefault="00825791">
      <w:pPr>
        <w:pStyle w:val="ConsPlusNormal"/>
        <w:jc w:val="right"/>
      </w:pPr>
      <w:r>
        <w:t>постановлением Правительства</w:t>
      </w:r>
    </w:p>
    <w:p w:rsidR="00825791" w:rsidRDefault="00825791">
      <w:pPr>
        <w:pStyle w:val="ConsPlusNormal"/>
        <w:jc w:val="right"/>
      </w:pPr>
      <w:r>
        <w:t>Российской Федерации</w:t>
      </w:r>
    </w:p>
    <w:p w:rsidR="00825791" w:rsidRDefault="00825791">
      <w:pPr>
        <w:pStyle w:val="ConsPlusNormal"/>
        <w:jc w:val="right"/>
      </w:pPr>
      <w:r>
        <w:t>от 20 августа 2021 г. N 1371</w:t>
      </w:r>
    </w:p>
    <w:p w:rsidR="00825791" w:rsidRDefault="00825791">
      <w:pPr>
        <w:pStyle w:val="ConsPlusNormal"/>
        <w:jc w:val="both"/>
      </w:pPr>
    </w:p>
    <w:p w:rsidR="00825791" w:rsidRDefault="00825791">
      <w:pPr>
        <w:pStyle w:val="ConsPlusTitle"/>
        <w:jc w:val="center"/>
      </w:pPr>
      <w:bookmarkStart w:id="0" w:name="P29"/>
      <w:bookmarkEnd w:id="0"/>
      <w:r>
        <w:t>ТРЕБОВАНИЯ</w:t>
      </w:r>
    </w:p>
    <w:p w:rsidR="00825791" w:rsidRDefault="00825791">
      <w:pPr>
        <w:pStyle w:val="ConsPlusTitle"/>
        <w:jc w:val="center"/>
      </w:pPr>
      <w:r>
        <w:t>К АНТИТЕРРОРИСТИЧЕСКОЙ ЗАЩИЩЕННОСТИ ОБЪЕКТОВ (ТЕРРИТОРИЙ)</w:t>
      </w:r>
    </w:p>
    <w:p w:rsidR="00825791" w:rsidRDefault="00825791">
      <w:pPr>
        <w:pStyle w:val="ConsPlusTitle"/>
        <w:jc w:val="center"/>
      </w:pPr>
      <w:r>
        <w:t>ФЕДЕРАЛЬНОЙ ПРОБИРНОЙ ПАЛАТЫ</w:t>
      </w:r>
    </w:p>
    <w:p w:rsidR="00825791" w:rsidRDefault="00825791">
      <w:pPr>
        <w:pStyle w:val="ConsPlusNormal"/>
        <w:jc w:val="both"/>
      </w:pPr>
    </w:p>
    <w:p w:rsidR="00825791" w:rsidRDefault="00825791">
      <w:pPr>
        <w:pStyle w:val="ConsPlusTitle"/>
        <w:jc w:val="center"/>
        <w:outlineLvl w:val="1"/>
      </w:pPr>
      <w:r>
        <w:t>I. Общие положения</w:t>
      </w:r>
    </w:p>
    <w:p w:rsidR="00825791" w:rsidRDefault="00825791">
      <w:pPr>
        <w:pStyle w:val="ConsPlusNormal"/>
        <w:jc w:val="both"/>
      </w:pPr>
    </w:p>
    <w:p w:rsidR="00825791" w:rsidRDefault="00825791">
      <w:pPr>
        <w:pStyle w:val="ConsPlusNormal"/>
        <w:ind w:firstLine="540"/>
        <w:jc w:val="both"/>
      </w:pPr>
      <w:r>
        <w:t>1. Настоящие требования устанавливают обязательные для выполнения мероприятия по обеспечению антитеррористической защищенности объектов (территорий) центрального аппарата Федеральной пробирной палаты и ее территориальных органов, включая вопросы инженерно-технической укрепленности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825791" w:rsidRDefault="00825791">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а также части здания (строения, сооружения), правообладателями которых являются центральный аппарат Федеральной пробирной палаты и ее территориальные органы.</w:t>
      </w:r>
    </w:p>
    <w:p w:rsidR="00825791" w:rsidRDefault="00825791">
      <w:pPr>
        <w:pStyle w:val="ConsPlusNormal"/>
        <w:spacing w:before="220"/>
        <w:ind w:firstLine="540"/>
        <w:jc w:val="both"/>
      </w:pPr>
      <w:r>
        <w:t>3. Настоящие требования не распространяются:</w:t>
      </w:r>
    </w:p>
    <w:p w:rsidR="00825791" w:rsidRDefault="00825791">
      <w:pPr>
        <w:pStyle w:val="ConsPlusNormal"/>
        <w:spacing w:before="220"/>
        <w:ind w:firstLine="540"/>
        <w:jc w:val="both"/>
      </w:pPr>
      <w:r>
        <w:lastRenderedPageBreak/>
        <w:t>а) на объекты (территории), подлежащие обязательной охране войсками национальной гвардии Российской Федерации;</w:t>
      </w:r>
    </w:p>
    <w:p w:rsidR="00825791" w:rsidRDefault="00825791">
      <w:pPr>
        <w:pStyle w:val="ConsPlusNormal"/>
        <w:spacing w:before="22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осуществления контроля за оборудованием и эксплуатацией указанных инженерно-технических средств охраны;</w:t>
      </w:r>
    </w:p>
    <w:p w:rsidR="00825791" w:rsidRDefault="00825791">
      <w:pPr>
        <w:pStyle w:val="ConsPlusNormal"/>
        <w:spacing w:before="220"/>
        <w:ind w:firstLine="540"/>
        <w:jc w:val="both"/>
      </w:pPr>
      <w:r>
        <w:t>в) на объекты (территории), на которых не предусматривается одновременное нахождение более 10 человек;</w:t>
      </w:r>
    </w:p>
    <w:p w:rsidR="00825791" w:rsidRDefault="00825791">
      <w:pPr>
        <w:pStyle w:val="ConsPlusNormal"/>
        <w:spacing w:before="220"/>
        <w:ind w:firstLine="540"/>
        <w:jc w:val="both"/>
      </w:pPr>
      <w:r>
        <w:t>г) на объекты (территории), требования к антитеррористической защищенности которых утверждены иными актами Правительства Российской Федерации.</w:t>
      </w:r>
    </w:p>
    <w:p w:rsidR="00825791" w:rsidRDefault="00825791">
      <w:pPr>
        <w:pStyle w:val="ConsPlusNormal"/>
        <w:spacing w:before="220"/>
        <w:ind w:firstLine="540"/>
        <w:jc w:val="both"/>
      </w:pPr>
      <w:r>
        <w:t>4. Ответственность за обеспечение антитеррористической защищенности объектов (территорий) возлагается:</w:t>
      </w:r>
    </w:p>
    <w:p w:rsidR="00825791" w:rsidRDefault="00825791">
      <w:pPr>
        <w:pStyle w:val="ConsPlusNormal"/>
        <w:spacing w:before="220"/>
        <w:ind w:firstLine="540"/>
        <w:jc w:val="both"/>
      </w:pPr>
      <w:r>
        <w:t>в отношении объектов (территорий), занимаемых структурными подразделениями центрального аппарата Федеральной пробирной палаты, - на заместителя руководителя Федеральной пробирной палаты, курирующего вопросы антитеррористической защищенности;</w:t>
      </w:r>
    </w:p>
    <w:p w:rsidR="00825791" w:rsidRDefault="00825791">
      <w:pPr>
        <w:pStyle w:val="ConsPlusNormal"/>
        <w:spacing w:before="220"/>
        <w:ind w:firstLine="540"/>
        <w:jc w:val="both"/>
      </w:pPr>
      <w:r>
        <w:t>в отношении объектов (территорий) территориальных органов Федеральной пробирной палаты - на руководителей соответствующих территориальных органов.</w:t>
      </w:r>
    </w:p>
    <w:p w:rsidR="00825791" w:rsidRDefault="00825791">
      <w:pPr>
        <w:pStyle w:val="ConsPlusNormal"/>
        <w:spacing w:before="220"/>
        <w:ind w:firstLine="540"/>
        <w:jc w:val="both"/>
      </w:pPr>
      <w:r>
        <w:t>Для выполнения мероприятий по обеспечению антитеррористической защищенности объекта (территории) приказом руководителя объекта назначается соответствующее должностное лицо (далее - ответственное лицо).</w:t>
      </w:r>
    </w:p>
    <w:p w:rsidR="00825791" w:rsidRDefault="00825791">
      <w:pPr>
        <w:pStyle w:val="ConsPlusNormal"/>
        <w:jc w:val="both"/>
      </w:pPr>
    </w:p>
    <w:p w:rsidR="00825791" w:rsidRDefault="00825791">
      <w:pPr>
        <w:pStyle w:val="ConsPlusTitle"/>
        <w:jc w:val="center"/>
        <w:outlineLvl w:val="1"/>
      </w:pPr>
      <w:r>
        <w:t>II. Категорирование объектов (территорий)</w:t>
      </w:r>
    </w:p>
    <w:p w:rsidR="00825791" w:rsidRDefault="00825791">
      <w:pPr>
        <w:pStyle w:val="ConsPlusNormal"/>
        <w:jc w:val="both"/>
      </w:pPr>
    </w:p>
    <w:p w:rsidR="00825791" w:rsidRDefault="00825791">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 с учетом соответствующей степени угрозы совершения террористического акта и его возможных последствий.</w:t>
      </w:r>
    </w:p>
    <w:p w:rsidR="00825791" w:rsidRDefault="00825791">
      <w:pPr>
        <w:pStyle w:val="ConsPlusNormal"/>
        <w:spacing w:before="220"/>
        <w:ind w:firstLine="540"/>
        <w:jc w:val="both"/>
      </w:pPr>
      <w:r>
        <w:t>6. Степень угрозы совершения террористического акта определяется на основании данных о совершенных и предотвращенных террористических актах.</w:t>
      </w:r>
    </w:p>
    <w:p w:rsidR="00825791" w:rsidRDefault="00825791">
      <w:pPr>
        <w:pStyle w:val="ConsPlusNormal"/>
        <w:spacing w:before="220"/>
        <w:ind w:firstLine="540"/>
        <w:jc w:val="both"/>
      </w:pPr>
      <w:r>
        <w:t>Возможные последствия террористического акта определяются на основании прогнозных показателей о количестве людей, которые могут пострадать вследствие его совершения, а также о возможном материальном ущербе.</w:t>
      </w:r>
    </w:p>
    <w:p w:rsidR="00825791" w:rsidRDefault="00825791">
      <w:pPr>
        <w:pStyle w:val="ConsPlusNormal"/>
        <w:spacing w:before="220"/>
        <w:ind w:firstLine="540"/>
        <w:jc w:val="both"/>
      </w:pPr>
      <w:r>
        <w:t>7. Для проведения категорирования объекта (территории) решением руководителя объекта создается комиссия по обследованию и категорированию объекта (территории) (далее - комиссия).</w:t>
      </w:r>
    </w:p>
    <w:p w:rsidR="00825791" w:rsidRDefault="00825791">
      <w:pPr>
        <w:pStyle w:val="ConsPlusNormal"/>
        <w:spacing w:before="220"/>
        <w:ind w:firstLine="540"/>
        <w:jc w:val="both"/>
      </w:pPr>
      <w:r>
        <w:t>В состав комиссии включаются:</w:t>
      </w:r>
    </w:p>
    <w:p w:rsidR="00825791" w:rsidRDefault="00825791">
      <w:pPr>
        <w:pStyle w:val="ConsPlusNormal"/>
        <w:spacing w:before="220"/>
        <w:ind w:firstLine="540"/>
        <w:jc w:val="both"/>
      </w:pPr>
      <w:r>
        <w:t>в качестве председателя комиссии - руководитель объекта или ответственное лицо;</w:t>
      </w:r>
    </w:p>
    <w:p w:rsidR="00825791" w:rsidRDefault="00825791">
      <w:pPr>
        <w:pStyle w:val="ConsPlusNormal"/>
        <w:spacing w:before="220"/>
        <w:ind w:firstLine="540"/>
        <w:jc w:val="both"/>
      </w:pPr>
      <w:r>
        <w:t>в качестве членов комиссии - федеральные государственные гражданские служащие, работники, замещающие должности, не являющиеся должностями федеральной государственной гражданской службы (далее - работники) центрального аппарата Федеральной пробирной палаты и территориальных органов, являющиеся специалистами в области эксплуатации зданий, охраны и пожарной безопасности.</w:t>
      </w:r>
    </w:p>
    <w:p w:rsidR="00825791" w:rsidRDefault="00825791">
      <w:pPr>
        <w:pStyle w:val="ConsPlusNormal"/>
        <w:spacing w:before="220"/>
        <w:ind w:firstLine="540"/>
        <w:jc w:val="both"/>
      </w:pPr>
      <w:r>
        <w:lastRenderedPageBreak/>
        <w:t>К работе в составе комиссии привлекаются (по согласованию)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(при необходимости) представители организации, осуществляющей техническую эксплуатацию объекта (территории).</w:t>
      </w:r>
    </w:p>
    <w:p w:rsidR="00825791" w:rsidRDefault="00825791">
      <w:pPr>
        <w:pStyle w:val="ConsPlusNormal"/>
        <w:spacing w:before="220"/>
        <w:ind w:firstLine="540"/>
        <w:jc w:val="both"/>
      </w:pPr>
      <w:r>
        <w:t>Срок работы комиссии определяется руководителем объекта, но не может превышать 30 дней.</w:t>
      </w:r>
    </w:p>
    <w:p w:rsidR="00825791" w:rsidRDefault="00825791">
      <w:pPr>
        <w:pStyle w:val="ConsPlusNormal"/>
        <w:spacing w:before="220"/>
        <w:ind w:firstLine="540"/>
        <w:jc w:val="both"/>
      </w:pPr>
      <w:r>
        <w:t>8. Комиссия в ходе работы:</w:t>
      </w:r>
    </w:p>
    <w:p w:rsidR="00825791" w:rsidRDefault="00825791">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 в том числе проверяет организацию охраны и пропускного режима, наличие и работоспособность инженерно-технических средств охраны;</w:t>
      </w:r>
    </w:p>
    <w:p w:rsidR="00825791" w:rsidRDefault="00825791">
      <w:pPr>
        <w:pStyle w:val="ConsPlusNormal"/>
        <w:spacing w:before="220"/>
        <w:ind w:firstLine="540"/>
        <w:jc w:val="both"/>
      </w:pPr>
      <w:r>
        <w:t>б) изучает конструктивные и технические характеристики объекта (территории), место его нахождения, наличие вблизи иных объектов (территорий);</w:t>
      </w:r>
    </w:p>
    <w:p w:rsidR="00825791" w:rsidRDefault="00825791">
      <w:pPr>
        <w:pStyle w:val="ConsPlusNormal"/>
        <w:spacing w:before="220"/>
        <w:ind w:firstLine="540"/>
        <w:jc w:val="both"/>
      </w:pPr>
      <w:r>
        <w:t>в) изучает организацию функционирования объекта (территории), режим его работы, уточняет общую численность находящихся на нем работников, а также посетителей;</w:t>
      </w:r>
    </w:p>
    <w:p w:rsidR="00825791" w:rsidRDefault="00825791">
      <w:pPr>
        <w:pStyle w:val="ConsPlusNormal"/>
        <w:spacing w:before="220"/>
        <w:ind w:firstLine="540"/>
        <w:jc w:val="both"/>
      </w:pPr>
      <w:r>
        <w:t>г) определяет степень угрозы совершения террористического акта на основании данных о совершенных и предотвращенных террористических актах, а также возможные последствия совершения террористического акта;</w:t>
      </w:r>
    </w:p>
    <w:p w:rsidR="00825791" w:rsidRDefault="00825791">
      <w:pPr>
        <w:pStyle w:val="ConsPlusNormal"/>
        <w:spacing w:before="220"/>
        <w:ind w:firstLine="540"/>
        <w:jc w:val="both"/>
      </w:pPr>
      <w:r>
        <w:t>д) определяет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а также наличие критических элементов объекта (территории), совершение террористического акта на которых приведет к прекращению функционирования объекта (территории);</w:t>
      </w:r>
    </w:p>
    <w:p w:rsidR="00825791" w:rsidRDefault="00825791">
      <w:pPr>
        <w:pStyle w:val="ConsPlusNormal"/>
        <w:spacing w:before="220"/>
        <w:ind w:firstLine="540"/>
        <w:jc w:val="both"/>
      </w:pPr>
      <w:r>
        <w:t>е) на основе сравнительного анализа критериев категорирования устанавливает категорию объекта (территории) или подтверждает (изменяет) ранее присвоенную категорию;</w:t>
      </w:r>
    </w:p>
    <w:p w:rsidR="00825791" w:rsidRDefault="00825791">
      <w:pPr>
        <w:pStyle w:val="ConsPlusNormal"/>
        <w:spacing w:before="220"/>
        <w:ind w:firstLine="540"/>
        <w:jc w:val="both"/>
      </w:pPr>
      <w:r>
        <w:t>ж) определяет достаточность мер, принимаемых для обеспечения антитеррористической защищенности объекта (территории), и при необходимости вносит предложения о принятии дополнительных мер, направленных на усиление антитеррористической защищенности объекта (территории).</w:t>
      </w:r>
    </w:p>
    <w:p w:rsidR="00825791" w:rsidRDefault="00825791">
      <w:pPr>
        <w:pStyle w:val="ConsPlusNormal"/>
        <w:spacing w:before="220"/>
        <w:ind w:firstLine="540"/>
        <w:jc w:val="both"/>
      </w:pPr>
      <w:bookmarkStart w:id="1" w:name="P66"/>
      <w:bookmarkEnd w:id="1"/>
      <w:r>
        <w:t>9. Устанавливаются следующие категории объектов (территорий):</w:t>
      </w:r>
    </w:p>
    <w:p w:rsidR="00825791" w:rsidRDefault="00825791">
      <w:pPr>
        <w:pStyle w:val="ConsPlusNormal"/>
        <w:spacing w:before="220"/>
        <w:ind w:firstLine="540"/>
        <w:jc w:val="both"/>
      </w:pPr>
      <w:r>
        <w:t>а) объекты (территории) первой категории, удовлетворяющие следующим критериям:</w:t>
      </w:r>
    </w:p>
    <w:p w:rsidR="00825791" w:rsidRDefault="00825791">
      <w:pPr>
        <w:pStyle w:val="ConsPlusNormal"/>
        <w:spacing w:before="220"/>
        <w:ind w:firstLine="540"/>
        <w:jc w:val="both"/>
      </w:pPr>
      <w:r>
        <w:t>объекты (территории), располагающиеся в районах, в которых ранее имелись случаи совершения и (или) предотвращения террористических актов;</w:t>
      </w:r>
    </w:p>
    <w:p w:rsidR="00825791" w:rsidRDefault="00825791">
      <w:pPr>
        <w:pStyle w:val="ConsPlusNormal"/>
        <w:spacing w:before="220"/>
        <w:ind w:firstLine="540"/>
        <w:jc w:val="both"/>
      </w:pPr>
      <w:r>
        <w:t>объекты (территории), на которых одновременно пребывают от 200 и более человек;</w:t>
      </w:r>
    </w:p>
    <w:p w:rsidR="00825791" w:rsidRDefault="00825791">
      <w:pPr>
        <w:pStyle w:val="ConsPlusNormal"/>
        <w:spacing w:before="220"/>
        <w:ind w:firstLine="540"/>
        <w:jc w:val="both"/>
      </w:pPr>
      <w:r>
        <w:t>объекты (территории), на которых в результате совершения террористического акта возможный размер материального ущерба и ущерба окружающей природной среде составит 50 млн. рублей и более;</w:t>
      </w:r>
    </w:p>
    <w:p w:rsidR="00825791" w:rsidRDefault="00825791">
      <w:pPr>
        <w:pStyle w:val="ConsPlusNormal"/>
        <w:spacing w:before="220"/>
        <w:ind w:firstLine="540"/>
        <w:jc w:val="both"/>
      </w:pPr>
      <w:r>
        <w:t>б) объекты (территории) второй категории, удовлетворяющие следующим критериям:</w:t>
      </w:r>
    </w:p>
    <w:p w:rsidR="00825791" w:rsidRDefault="00825791">
      <w:pPr>
        <w:pStyle w:val="ConsPlusNormal"/>
        <w:spacing w:before="220"/>
        <w:ind w:firstLine="540"/>
        <w:jc w:val="both"/>
      </w:pPr>
      <w:r>
        <w:lastRenderedPageBreak/>
        <w:t>объекты (территории), располагающиеся в районах, в которых не имелось случаев совершения и (или) предотвращения террористических актов;</w:t>
      </w:r>
    </w:p>
    <w:p w:rsidR="00825791" w:rsidRDefault="00825791">
      <w:pPr>
        <w:pStyle w:val="ConsPlusNormal"/>
        <w:spacing w:before="220"/>
        <w:ind w:firstLine="540"/>
        <w:jc w:val="both"/>
      </w:pPr>
      <w:r>
        <w:t>объекты (территории), на которых одновременно пребывает менее 200 человек;</w:t>
      </w:r>
    </w:p>
    <w:p w:rsidR="00825791" w:rsidRDefault="00825791">
      <w:pPr>
        <w:pStyle w:val="ConsPlusNormal"/>
        <w:spacing w:before="220"/>
        <w:ind w:firstLine="540"/>
        <w:jc w:val="both"/>
      </w:pPr>
      <w:r>
        <w:t>объекты (территории), на которых в результате совершения террористического акта возможный размер материального ущерба и ущерба окружающей природной среде составит менее 50 млн. рублей.</w:t>
      </w:r>
    </w:p>
    <w:p w:rsidR="00825791" w:rsidRDefault="00825791">
      <w:pPr>
        <w:pStyle w:val="ConsPlusNormal"/>
        <w:spacing w:before="220"/>
        <w:ind w:firstLine="540"/>
        <w:jc w:val="both"/>
      </w:pPr>
      <w:r>
        <w:t xml:space="preserve">10.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66" w:history="1">
        <w:r>
          <w:rPr>
            <w:color w:val="0000FF"/>
          </w:rPr>
          <w:t>пункте 9</w:t>
        </w:r>
      </w:hyperlink>
      <w:r>
        <w:t xml:space="preserve"> настоящих требований.</w:t>
      </w:r>
    </w:p>
    <w:p w:rsidR="00825791" w:rsidRDefault="00825791">
      <w:pPr>
        <w:pStyle w:val="ConsPlusNormal"/>
        <w:spacing w:before="220"/>
        <w:ind w:firstLine="540"/>
        <w:jc w:val="both"/>
      </w:pPr>
      <w:r>
        <w:t>11. Результаты работы комиссии оформляются актом обследования и категорирования объекта (территории) (далее - акт обследования и категорирования), который подписывается всеми членами комиссии и утверждается руководителем объекта не позднее 15 дней после окончания ее работы.</w:t>
      </w:r>
    </w:p>
    <w:p w:rsidR="00825791" w:rsidRDefault="00825791">
      <w:pPr>
        <w:pStyle w:val="ConsPlusNormal"/>
        <w:spacing w:before="220"/>
        <w:ind w:firstLine="540"/>
        <w:jc w:val="both"/>
      </w:pPr>
      <w:r>
        <w:t>Акт обследования и категорирования составляется в 2 экземплярах и является неотъемлемой частью паспорта безопасности объекта (территории).</w:t>
      </w:r>
    </w:p>
    <w:p w:rsidR="00825791" w:rsidRDefault="00825791">
      <w:pPr>
        <w:pStyle w:val="ConsPlusNormal"/>
        <w:spacing w:before="220"/>
        <w:ind w:firstLine="540"/>
        <w:jc w:val="both"/>
      </w:pPr>
      <w:r>
        <w:t>При наличии разногласий между членами комиссии по отнесению объекта (территории) к определенной категории окончательное решение принимается председателем комиссии. Особое мнение членов комиссии указывается в акте обследования и категорирования.</w:t>
      </w:r>
    </w:p>
    <w:p w:rsidR="00825791" w:rsidRDefault="00825791">
      <w:pPr>
        <w:pStyle w:val="ConsPlusNormal"/>
        <w:spacing w:before="220"/>
        <w:ind w:firstLine="540"/>
        <w:jc w:val="both"/>
      </w:pPr>
      <w:r>
        <w:t>Информация о состоянии антитеррористической защищенности объекта (территории) и принимаемых мерах по ее усилению, содержащаяся в акте обследования и категорирования,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825791" w:rsidRDefault="00825791">
      <w:pPr>
        <w:pStyle w:val="ConsPlusNormal"/>
        <w:spacing w:before="220"/>
        <w:ind w:firstLine="540"/>
        <w:jc w:val="both"/>
      </w:pPr>
      <w:r>
        <w:t>12. В соответствии с актом обследования и категорирования в отношении каждого объекта (территории) лицом, ответственным за обеспечение антитеррористической защищенности этого объекта (территории), определяется перечень мероприятий по обеспечению антитеррористической защищенности этого объекта (территории). Срок завершения указанных мероприятий не должен превышать 12 месяцев со дня утверждения акта обследования и категорирования.</w:t>
      </w:r>
    </w:p>
    <w:p w:rsidR="00825791" w:rsidRDefault="00825791">
      <w:pPr>
        <w:pStyle w:val="ConsPlusNormal"/>
        <w:jc w:val="both"/>
      </w:pPr>
    </w:p>
    <w:p w:rsidR="00825791" w:rsidRDefault="00825791">
      <w:pPr>
        <w:pStyle w:val="ConsPlusTitle"/>
        <w:jc w:val="center"/>
        <w:outlineLvl w:val="1"/>
      </w:pPr>
      <w:r>
        <w:t>III. Мероприятия по обеспечению антитеррористической</w:t>
      </w:r>
    </w:p>
    <w:p w:rsidR="00825791" w:rsidRDefault="00825791">
      <w:pPr>
        <w:pStyle w:val="ConsPlusTitle"/>
        <w:jc w:val="center"/>
      </w:pPr>
      <w:r>
        <w:t>защищенности объектов (территорий)</w:t>
      </w:r>
    </w:p>
    <w:p w:rsidR="00825791" w:rsidRDefault="00825791">
      <w:pPr>
        <w:pStyle w:val="ConsPlusNormal"/>
        <w:jc w:val="both"/>
      </w:pPr>
    </w:p>
    <w:p w:rsidR="00825791" w:rsidRDefault="00825791">
      <w:pPr>
        <w:pStyle w:val="ConsPlusNormal"/>
        <w:ind w:firstLine="540"/>
        <w:jc w:val="both"/>
      </w:pPr>
      <w:r>
        <w:t>13. Антитеррористическая защищенность объекта (территории) независимо от присвоенной категории обеспечивается путем осуществления мер, направленных:</w:t>
      </w:r>
    </w:p>
    <w:p w:rsidR="00825791" w:rsidRDefault="00825791">
      <w:pPr>
        <w:pStyle w:val="ConsPlusNormal"/>
        <w:spacing w:before="220"/>
        <w:ind w:firstLine="540"/>
        <w:jc w:val="both"/>
      </w:pPr>
      <w:r>
        <w:t>а) на воспрепятствование неправомерному проникновению на объект (территорию) посторонних лиц;</w:t>
      </w:r>
    </w:p>
    <w:p w:rsidR="00825791" w:rsidRDefault="00825791">
      <w:pPr>
        <w:pStyle w:val="ConsPlusNormal"/>
        <w:spacing w:before="220"/>
        <w:ind w:firstLine="540"/>
        <w:jc w:val="both"/>
      </w:pPr>
      <w:r>
        <w:t>б) на выявление потенциальных нарушителей, установленных на объекте (территории) пропускного и внутриобъектового режимов и (или) признаков подготовки или совершения террористического акта;</w:t>
      </w:r>
    </w:p>
    <w:p w:rsidR="00825791" w:rsidRDefault="00825791">
      <w:pPr>
        <w:pStyle w:val="ConsPlusNormal"/>
        <w:spacing w:before="220"/>
        <w:ind w:firstLine="540"/>
        <w:jc w:val="both"/>
      </w:pPr>
      <w:r>
        <w:t>в) на пресечение попыток совершения террористического акта на объекте (территории);</w:t>
      </w:r>
    </w:p>
    <w:p w:rsidR="00825791" w:rsidRDefault="00825791">
      <w:pPr>
        <w:pStyle w:val="ConsPlusNormal"/>
        <w:spacing w:before="220"/>
        <w:ind w:firstLine="540"/>
        <w:jc w:val="both"/>
      </w:pPr>
      <w:r>
        <w:t>г) на минимизацию возможных последствий террористического акта и ликвидацию угрозы его совершения на объекте (территории);</w:t>
      </w:r>
    </w:p>
    <w:p w:rsidR="00825791" w:rsidRDefault="00825791">
      <w:pPr>
        <w:pStyle w:val="ConsPlusNormal"/>
        <w:spacing w:before="220"/>
        <w:ind w:firstLine="540"/>
        <w:jc w:val="both"/>
      </w:pPr>
      <w:r>
        <w:lastRenderedPageBreak/>
        <w:t>д) на обеспечение защиты служебной информации ограниченного распространения, содержащейся в паспорте безопасности, иных документах объекта (территории)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825791" w:rsidRDefault="00825791">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825791" w:rsidRDefault="00825791">
      <w:pPr>
        <w:pStyle w:val="ConsPlusNormal"/>
        <w:spacing w:before="220"/>
        <w:ind w:firstLine="540"/>
        <w:jc w:val="both"/>
      </w:pPr>
      <w:bookmarkStart w:id="2" w:name="P92"/>
      <w:bookmarkEnd w:id="2"/>
      <w:r>
        <w:t>14. Мерами, направленными на воспрепятствование неправомерному проникновению на объект (территорию) посторонних лиц, являются:</w:t>
      </w:r>
    </w:p>
    <w:p w:rsidR="00825791" w:rsidRDefault="00825791">
      <w:pPr>
        <w:pStyle w:val="ConsPlusNormal"/>
        <w:spacing w:before="220"/>
        <w:ind w:firstLine="540"/>
        <w:jc w:val="both"/>
      </w:pPr>
      <w:r>
        <w:t>а) организация охраны и установление пропускного и внутриобъектового режимов;</w:t>
      </w:r>
    </w:p>
    <w:p w:rsidR="00825791" w:rsidRDefault="00825791">
      <w:pPr>
        <w:pStyle w:val="ConsPlusNormal"/>
        <w:spacing w:before="220"/>
        <w:ind w:firstLine="540"/>
        <w:jc w:val="both"/>
      </w:pPr>
      <w:r>
        <w:t>б) оснащение объектов (территорий) современными инженерно-техническими средствами охраны и средствами связи, поддержание их в исправном состоянии;</w:t>
      </w:r>
    </w:p>
    <w:p w:rsidR="00825791" w:rsidRDefault="00825791">
      <w:pPr>
        <w:pStyle w:val="ConsPlusNormal"/>
        <w:spacing w:before="220"/>
        <w:ind w:firstLine="540"/>
        <w:jc w:val="both"/>
      </w:pPr>
      <w:r>
        <w:t>в) контроль за наиболее вероятными направлениями и местами проникновения на объект (территорию) посторонних лиц;</w:t>
      </w:r>
    </w:p>
    <w:p w:rsidR="00825791" w:rsidRDefault="00825791">
      <w:pPr>
        <w:pStyle w:val="ConsPlusNormal"/>
        <w:spacing w:before="220"/>
        <w:ind w:firstLine="540"/>
        <w:jc w:val="both"/>
      </w:pPr>
      <w:r>
        <w:t>г) своевременное обнаружение фактов несанкционированного проникновения на объект (территорию) посторонних лиц;</w:t>
      </w:r>
    </w:p>
    <w:p w:rsidR="00825791" w:rsidRDefault="00825791">
      <w:pPr>
        <w:pStyle w:val="ConsPlusNormal"/>
        <w:spacing w:before="220"/>
        <w:ind w:firstLine="540"/>
        <w:jc w:val="both"/>
      </w:pPr>
      <w:r>
        <w:t>д) пресечение несанкционированного проникновения на объект (территорию) посторонних лиц.</w:t>
      </w:r>
    </w:p>
    <w:p w:rsidR="00825791" w:rsidRDefault="00825791">
      <w:pPr>
        <w:pStyle w:val="ConsPlusNormal"/>
        <w:spacing w:before="220"/>
        <w:ind w:firstLine="540"/>
        <w:jc w:val="both"/>
      </w:pPr>
      <w:r>
        <w:t>15. Мерами, направленными на выявление потенциальных нарушителей установленных на объекте (территории) пропускного и внутриобъектового режимов и (или) признаков подготовки или совершения террористического акта, являются:</w:t>
      </w:r>
    </w:p>
    <w:p w:rsidR="00825791" w:rsidRDefault="00825791">
      <w:pPr>
        <w:pStyle w:val="ConsPlusNormal"/>
        <w:spacing w:before="220"/>
        <w:ind w:firstLine="540"/>
        <w:jc w:val="both"/>
      </w:pPr>
      <w:r>
        <w:t>а) постоянный мониторинг обстановки внутри объекта (территории), в том числе с использованием системы видеонаблюдения;</w:t>
      </w:r>
    </w:p>
    <w:p w:rsidR="00825791" w:rsidRDefault="00825791">
      <w:pPr>
        <w:pStyle w:val="ConsPlusNormal"/>
        <w:spacing w:before="220"/>
        <w:ind w:firstLine="540"/>
        <w:jc w:val="both"/>
      </w:pPr>
      <w:r>
        <w:t>б) анализ выявленных фактов нарушения пропускного и внутриобъектового режимов, попыток несанкционированного проникновения на объект (территорию) посторонних лиц;</w:t>
      </w:r>
    </w:p>
    <w:p w:rsidR="00825791" w:rsidRDefault="00825791">
      <w:pPr>
        <w:pStyle w:val="ConsPlusNormal"/>
        <w:spacing w:before="220"/>
        <w:ind w:firstLine="540"/>
        <w:jc w:val="both"/>
      </w:pPr>
      <w:r>
        <w:t>в) периодический осмотр объекта (территории) в целях обнаружения потенциально опасных для жизни и здоровья людей предметов (веществ);</w:t>
      </w:r>
    </w:p>
    <w:p w:rsidR="00825791" w:rsidRDefault="00825791">
      <w:pPr>
        <w:pStyle w:val="ConsPlusNormal"/>
        <w:spacing w:before="220"/>
        <w:ind w:firstLine="540"/>
        <w:jc w:val="both"/>
      </w:pPr>
      <w:r>
        <w:t>г) контроль за деятельностью лиц, привлекаемых к ремонту и обслуживанию объекта (территории), а также за пребыванием на объекте (территории) посторонних лиц (посетителей).</w:t>
      </w:r>
    </w:p>
    <w:p w:rsidR="00825791" w:rsidRDefault="00825791">
      <w:pPr>
        <w:pStyle w:val="ConsPlusNormal"/>
        <w:spacing w:before="220"/>
        <w:ind w:firstLine="540"/>
        <w:jc w:val="both"/>
      </w:pPr>
      <w:r>
        <w:t>16. Мерами, направленными на пресечение попыток совершения террористического акта на объекте (территории), являются:</w:t>
      </w:r>
    </w:p>
    <w:p w:rsidR="00825791" w:rsidRDefault="00825791">
      <w:pPr>
        <w:pStyle w:val="ConsPlusNormal"/>
        <w:spacing w:before="220"/>
        <w:ind w:firstLine="540"/>
        <w:jc w:val="both"/>
      </w:pPr>
      <w:r>
        <w:t>а) информирование работников о порядке действий при обнаружении признаков подготовки террористического акта;</w:t>
      </w:r>
    </w:p>
    <w:p w:rsidR="00825791" w:rsidRDefault="00825791">
      <w:pPr>
        <w:pStyle w:val="ConsPlusNormal"/>
        <w:spacing w:before="220"/>
        <w:ind w:firstLine="540"/>
        <w:jc w:val="both"/>
      </w:pPr>
      <w:r>
        <w:t>б) своевременное обнаружение угрозы совершения террористического акта на объекте (территории) и информирование об этом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w:t>
      </w:r>
    </w:p>
    <w:p w:rsidR="00825791" w:rsidRDefault="00825791">
      <w:pPr>
        <w:pStyle w:val="ConsPlusNormal"/>
        <w:spacing w:before="220"/>
        <w:ind w:firstLine="540"/>
        <w:jc w:val="both"/>
      </w:pPr>
      <w:r>
        <w:t>в) ограничение доступа к обнаруженным потенциально опасным предметам (веществам);</w:t>
      </w:r>
    </w:p>
    <w:p w:rsidR="00825791" w:rsidRDefault="00825791">
      <w:pPr>
        <w:pStyle w:val="ConsPlusNormal"/>
        <w:spacing w:before="220"/>
        <w:ind w:firstLine="540"/>
        <w:jc w:val="both"/>
      </w:pPr>
      <w:r>
        <w:lastRenderedPageBreak/>
        <w:t>г) подготовка и отработка действий лиц, осуществляющих охрану объекта (территории), по предотвращению террористических актов в конкретной обстановке.</w:t>
      </w:r>
    </w:p>
    <w:p w:rsidR="00825791" w:rsidRDefault="00825791">
      <w:pPr>
        <w:pStyle w:val="ConsPlusNormal"/>
        <w:spacing w:before="220"/>
        <w:ind w:firstLine="540"/>
        <w:jc w:val="both"/>
      </w:pPr>
      <w:r>
        <w:t>17. Мерами, направленными на минимизацию возможных последствий террористического акта и ликвидацию угрозы его совершения на объекте (территории), являются:</w:t>
      </w:r>
    </w:p>
    <w:p w:rsidR="00825791" w:rsidRDefault="00825791">
      <w:pPr>
        <w:pStyle w:val="ConsPlusNormal"/>
        <w:spacing w:before="220"/>
        <w:ind w:firstLine="540"/>
        <w:jc w:val="both"/>
      </w:pPr>
      <w:r>
        <w:t>а) своевременное доведение информации об угрозе совершения или о совершении террористического акта до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825791" w:rsidRDefault="00825791">
      <w:pPr>
        <w:pStyle w:val="ConsPlusNormal"/>
        <w:spacing w:before="220"/>
        <w:ind w:firstLine="540"/>
        <w:jc w:val="both"/>
      </w:pPr>
      <w:r>
        <w:t>б) обеспечение постоянной готовности администрации объекта (территории) к действиям по предупреждению и ликвидации ситуаций, связанных с угрозой совершения (совершением) террористического акта;</w:t>
      </w:r>
    </w:p>
    <w:p w:rsidR="00825791" w:rsidRDefault="00825791">
      <w:pPr>
        <w:pStyle w:val="ConsPlusNormal"/>
        <w:spacing w:before="220"/>
        <w:ind w:firstLine="540"/>
        <w:jc w:val="both"/>
      </w:pPr>
      <w:r>
        <w:t>в) своевременное оповещение находящихся на объекте (территории) работников и посетителей о возникновении ситуаций, связанных с угрозой совершения (совершением) террористического акта, и обеспечение их эвакуации с объекта (территории);</w:t>
      </w:r>
    </w:p>
    <w:p w:rsidR="00825791" w:rsidRDefault="00825791">
      <w:pPr>
        <w:pStyle w:val="ConsPlusNormal"/>
        <w:spacing w:before="220"/>
        <w:ind w:firstLine="540"/>
        <w:jc w:val="both"/>
      </w:pPr>
      <w:r>
        <w:t>г) проведение учений и тренировок работников с отработкой действий в ситуациях, связанных с угрозой совершения (совершением) террористического акта, в том числе по безопасной и своевременной эвакуации с объекта (территории);</w:t>
      </w:r>
    </w:p>
    <w:p w:rsidR="00825791" w:rsidRDefault="00825791">
      <w:pPr>
        <w:pStyle w:val="ConsPlusNormal"/>
        <w:spacing w:before="220"/>
        <w:ind w:firstLine="540"/>
        <w:jc w:val="both"/>
      </w:pPr>
      <w:r>
        <w:t>д) своевременное оказание помощи лицам, пострадавшим от террористического акта.</w:t>
      </w:r>
    </w:p>
    <w:p w:rsidR="00825791" w:rsidRDefault="00825791">
      <w:pPr>
        <w:pStyle w:val="ConsPlusNormal"/>
        <w:spacing w:before="220"/>
        <w:ind w:firstLine="540"/>
        <w:jc w:val="both"/>
      </w:pPr>
      <w:r>
        <w:t>18. Мерами, направленными на обеспечение защиты служебной информации ограниченного распространения, содержащейся в паспорте безопасности, иных документах объекта (территории)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являются:</w:t>
      </w:r>
    </w:p>
    <w:p w:rsidR="00825791" w:rsidRDefault="00825791">
      <w:pPr>
        <w:pStyle w:val="ConsPlusNormal"/>
        <w:spacing w:before="220"/>
        <w:ind w:firstLine="540"/>
        <w:jc w:val="both"/>
      </w:pPr>
      <w:r>
        <w:t>а) ограничение доступа должностных и иных лиц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825791" w:rsidRDefault="00825791">
      <w:pPr>
        <w:pStyle w:val="ConsPlusNormal"/>
        <w:spacing w:before="220"/>
        <w:ind w:firstLine="540"/>
        <w:jc w:val="both"/>
      </w:pPr>
      <w:r>
        <w:t>б) обеспечение установленного порядка хранения и использования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825791" w:rsidRDefault="00825791">
      <w:pPr>
        <w:pStyle w:val="ConsPlusNormal"/>
        <w:spacing w:before="220"/>
        <w:ind w:firstLine="540"/>
        <w:jc w:val="both"/>
      </w:pPr>
      <w:r>
        <w:t>в) выявление возможных каналов утечки и предупреждение утечки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825791" w:rsidRDefault="00825791">
      <w:pPr>
        <w:pStyle w:val="ConsPlusNormal"/>
        <w:spacing w:before="220"/>
        <w:ind w:firstLine="540"/>
        <w:jc w:val="both"/>
      </w:pPr>
      <w:r>
        <w:t>г) подготовка и переподготовка должностных лиц по вопросам работы со служебной информацией ограниченного распространения.</w:t>
      </w:r>
    </w:p>
    <w:p w:rsidR="00825791" w:rsidRDefault="00825791">
      <w:pPr>
        <w:pStyle w:val="ConsPlusNormal"/>
        <w:spacing w:before="220"/>
        <w:ind w:firstLine="540"/>
        <w:jc w:val="both"/>
      </w:pPr>
      <w:r>
        <w:t>19. Мерами, направленными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являются:</w:t>
      </w:r>
    </w:p>
    <w:p w:rsidR="00825791" w:rsidRDefault="00825791">
      <w:pPr>
        <w:pStyle w:val="ConsPlusNormal"/>
        <w:spacing w:before="220"/>
        <w:ind w:firstLine="540"/>
        <w:jc w:val="both"/>
      </w:pPr>
      <w:r>
        <w:t xml:space="preserve">а) информирование работников о порядке действий при применении токсичных химикатов, </w:t>
      </w:r>
      <w:r>
        <w:lastRenderedPageBreak/>
        <w:t>отравляющих веществ и патогенных биологических агентов, в том числе при их обнаружении в полученных почтовых отправлениях;</w:t>
      </w:r>
    </w:p>
    <w:p w:rsidR="00825791" w:rsidRDefault="00825791">
      <w:pPr>
        <w:pStyle w:val="ConsPlusNormal"/>
        <w:spacing w:before="220"/>
        <w:ind w:firstLine="540"/>
        <w:jc w:val="both"/>
      </w:pPr>
      <w:r>
        <w:t>б) своевременное обнаружение токсичных химикатов, отравляющих веществ и патогенных биологических агентов в полученных почтовых отправлениях и информирование об этом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825791" w:rsidRDefault="00825791">
      <w:pPr>
        <w:pStyle w:val="ConsPlusNormal"/>
        <w:spacing w:before="220"/>
        <w:ind w:firstLine="540"/>
        <w:jc w:val="both"/>
      </w:pPr>
      <w:r>
        <w:t>в) ограничение доступа работников и посетителей, находящихся на объекте (территории), к обнаруженным токсичным химикатам, отравляющим веществам и патогенным биологическим агентам;</w:t>
      </w:r>
    </w:p>
    <w:p w:rsidR="00825791" w:rsidRDefault="00825791">
      <w:pPr>
        <w:pStyle w:val="ConsPlusNormal"/>
        <w:spacing w:before="220"/>
        <w:ind w:firstLine="540"/>
        <w:jc w:val="both"/>
      </w:pPr>
      <w:r>
        <w:t>г) подготовка и отработка действий лиц, осуществляющих охрану объекта (территории), по предотвращению проноса (провоза) и применения на объекте (территории) токсичных химикатов, отравляющих веществ и патогенных биологических агентов в конкретной обстановке.</w:t>
      </w:r>
    </w:p>
    <w:p w:rsidR="00825791" w:rsidRDefault="00825791">
      <w:pPr>
        <w:pStyle w:val="ConsPlusNormal"/>
        <w:spacing w:before="220"/>
        <w:ind w:firstLine="540"/>
        <w:jc w:val="both"/>
      </w:pPr>
      <w:bookmarkStart w:id="3" w:name="P124"/>
      <w:bookmarkEnd w:id="3"/>
      <w:r>
        <w:t>20. В целях обеспечения антитеррористической защищенности объектов (территорий) независимо от присвоенной им категории осуществляются:</w:t>
      </w:r>
    </w:p>
    <w:p w:rsidR="00825791" w:rsidRDefault="00825791">
      <w:pPr>
        <w:pStyle w:val="ConsPlusNormal"/>
        <w:spacing w:before="220"/>
        <w:ind w:firstLine="540"/>
        <w:jc w:val="both"/>
      </w:pPr>
      <w:r>
        <w:t>а) организация охраны объектов (территорий) и обеспечение пропускного и внутриобъектового режимов;</w:t>
      </w:r>
    </w:p>
    <w:p w:rsidR="00825791" w:rsidRDefault="00825791">
      <w:pPr>
        <w:pStyle w:val="ConsPlusNormal"/>
        <w:spacing w:before="220"/>
        <w:ind w:firstLine="540"/>
        <w:jc w:val="both"/>
      </w:pPr>
      <w:r>
        <w:t>б) назначение ответственных лиц;</w:t>
      </w:r>
    </w:p>
    <w:p w:rsidR="00825791" w:rsidRDefault="00825791">
      <w:pPr>
        <w:pStyle w:val="ConsPlusNormal"/>
        <w:spacing w:before="220"/>
        <w:ind w:firstLine="540"/>
        <w:jc w:val="both"/>
      </w:pPr>
      <w:r>
        <w:t>в) разработка организационно-распорядительных документов, направленных на реализацию мер по обеспечению антитеррористической защищенности объектов (территорий);</w:t>
      </w:r>
    </w:p>
    <w:p w:rsidR="00825791" w:rsidRDefault="00825791">
      <w:pPr>
        <w:pStyle w:val="ConsPlusNormal"/>
        <w:spacing w:before="220"/>
        <w:ind w:firstLine="540"/>
        <w:jc w:val="both"/>
      </w:pPr>
      <w:r>
        <w:t>г) оснащение объектов (территорий) системой тревожной сигнализации с выводом сигнала на пульт централизованного наблюдения юридического лица, имеющего право оказания услуг по охране объектов и (или) имущества граждан и организаций;</w:t>
      </w:r>
    </w:p>
    <w:p w:rsidR="00825791" w:rsidRDefault="00825791">
      <w:pPr>
        <w:pStyle w:val="ConsPlusNormal"/>
        <w:spacing w:before="220"/>
        <w:ind w:firstLine="540"/>
        <w:jc w:val="both"/>
      </w:pPr>
      <w:r>
        <w:t>д) обеспечение оповещения и при необходимости экстренная эвакуация людей в случае поступления информации об угрозах террористического характера;</w:t>
      </w:r>
    </w:p>
    <w:p w:rsidR="00825791" w:rsidRDefault="00825791">
      <w:pPr>
        <w:pStyle w:val="ConsPlusNormal"/>
        <w:spacing w:before="220"/>
        <w:ind w:firstLine="540"/>
        <w:jc w:val="both"/>
      </w:pPr>
      <w:r>
        <w:t>е) оборудование объектов (территорий) охранной (совмещенной охранной и пожарной) сигнализацией;</w:t>
      </w:r>
    </w:p>
    <w:p w:rsidR="00825791" w:rsidRDefault="00825791">
      <w:pPr>
        <w:pStyle w:val="ConsPlusNormal"/>
        <w:spacing w:before="220"/>
        <w:ind w:firstLine="540"/>
        <w:jc w:val="both"/>
      </w:pPr>
      <w:r>
        <w:t>ж) выполнение мероприятий по информационной безопасности, обеспечивающих защиту от несанкционированного доступа посторонних лиц к сведениям о принимаемых мерах по антитеррористической защищенности объекта (территории);</w:t>
      </w:r>
    </w:p>
    <w:p w:rsidR="00825791" w:rsidRDefault="00825791">
      <w:pPr>
        <w:pStyle w:val="ConsPlusNormal"/>
        <w:spacing w:before="220"/>
        <w:ind w:firstLine="540"/>
        <w:jc w:val="both"/>
      </w:pPr>
      <w:r>
        <w:t>з) оборудование объектов (территорий) системой контроля и управления доступом.</w:t>
      </w:r>
    </w:p>
    <w:p w:rsidR="00825791" w:rsidRDefault="00825791">
      <w:pPr>
        <w:pStyle w:val="ConsPlusNormal"/>
        <w:spacing w:before="220"/>
        <w:ind w:firstLine="540"/>
        <w:jc w:val="both"/>
      </w:pPr>
      <w:r>
        <w:t xml:space="preserve">21. На объектах (территориях) первой категории дополнительно к мероприятиям, предусмотренным </w:t>
      </w:r>
      <w:hyperlink w:anchor="P92" w:history="1">
        <w:r>
          <w:rPr>
            <w:color w:val="0000FF"/>
          </w:rPr>
          <w:t>пунктами 14</w:t>
        </w:r>
      </w:hyperlink>
      <w:r>
        <w:t xml:space="preserve"> - </w:t>
      </w:r>
      <w:hyperlink w:anchor="P124" w:history="1">
        <w:r>
          <w:rPr>
            <w:color w:val="0000FF"/>
          </w:rPr>
          <w:t>20</w:t>
        </w:r>
      </w:hyperlink>
      <w:r>
        <w:t xml:space="preserve"> настоящих требований, осуществляются следующие мероприятия:</w:t>
      </w:r>
    </w:p>
    <w:p w:rsidR="00825791" w:rsidRDefault="00825791">
      <w:pPr>
        <w:pStyle w:val="ConsPlusNormal"/>
        <w:spacing w:before="220"/>
        <w:ind w:firstLine="540"/>
        <w:jc w:val="both"/>
      </w:pPr>
      <w:r>
        <w:t>а) установление особого порядка доступа на объекты (территории);</w:t>
      </w:r>
    </w:p>
    <w:p w:rsidR="00825791" w:rsidRDefault="00825791">
      <w:pPr>
        <w:pStyle w:val="ConsPlusNormal"/>
        <w:spacing w:before="220"/>
        <w:ind w:firstLine="540"/>
        <w:jc w:val="both"/>
      </w:pPr>
      <w:r>
        <w:t>б) оборудование контрольно-пропускных пунктов на въездах (выездах), входах (выходах) на объект (территорию) системой видеонаблюдения и контроля доступа;</w:t>
      </w:r>
    </w:p>
    <w:p w:rsidR="00825791" w:rsidRDefault="00825791">
      <w:pPr>
        <w:pStyle w:val="ConsPlusNormal"/>
        <w:spacing w:before="220"/>
        <w:ind w:firstLine="540"/>
        <w:jc w:val="both"/>
      </w:pPr>
      <w:r>
        <w:t xml:space="preserve">в) оснащение въездов на объект средствами снижения скорости и (или) противотаранными </w:t>
      </w:r>
      <w:r>
        <w:lastRenderedPageBreak/>
        <w:t>устройствами, а также воротами.</w:t>
      </w:r>
    </w:p>
    <w:p w:rsidR="00825791" w:rsidRDefault="00825791">
      <w:pPr>
        <w:pStyle w:val="ConsPlusNormal"/>
        <w:spacing w:before="220"/>
        <w:ind w:firstLine="540"/>
        <w:jc w:val="both"/>
      </w:pPr>
      <w:r>
        <w:t>22. Объект (территория) независимо от присвоенной категории может оборудоваться инженерно-техническими средствами охраны, соответствующими более высокой категории.</w:t>
      </w:r>
    </w:p>
    <w:p w:rsidR="00825791" w:rsidRDefault="00825791">
      <w:pPr>
        <w:pStyle w:val="ConsPlusNormal"/>
        <w:spacing w:before="220"/>
        <w:ind w:firstLine="540"/>
        <w:jc w:val="both"/>
      </w:pPr>
      <w:r>
        <w:t>Установка инженерно-технических средств охраны на объектах, расположенных на территориях других организаций, производится по согласованию с руководством этих организаций.</w:t>
      </w:r>
    </w:p>
    <w:p w:rsidR="00825791" w:rsidRDefault="00825791">
      <w:pPr>
        <w:pStyle w:val="ConsPlusNormal"/>
        <w:spacing w:before="220"/>
        <w:ind w:firstLine="540"/>
        <w:jc w:val="both"/>
      </w:pPr>
      <w:r>
        <w:t>23. В целях обеспечения антитеррористической защищенности объекта (территории) разрабатывается и утверждается инструкция по обеспечению антитеррористической защищенности объекта (территории) с указанием:</w:t>
      </w:r>
    </w:p>
    <w:p w:rsidR="00825791" w:rsidRDefault="00825791">
      <w:pPr>
        <w:pStyle w:val="ConsPlusNormal"/>
        <w:spacing w:before="220"/>
        <w:ind w:firstLine="540"/>
        <w:jc w:val="both"/>
      </w:pPr>
      <w:r>
        <w:t>а) порядка осуществления пропускного режима;</w:t>
      </w:r>
    </w:p>
    <w:p w:rsidR="00825791" w:rsidRDefault="00825791">
      <w:pPr>
        <w:pStyle w:val="ConsPlusNormal"/>
        <w:spacing w:before="220"/>
        <w:ind w:firstLine="540"/>
        <w:jc w:val="both"/>
      </w:pPr>
      <w:r>
        <w:t>б) порядка проверки технического состояния и работоспособности инженерно-технических средств охраны;</w:t>
      </w:r>
    </w:p>
    <w:p w:rsidR="00825791" w:rsidRDefault="00825791">
      <w:pPr>
        <w:pStyle w:val="ConsPlusNormal"/>
        <w:spacing w:before="220"/>
        <w:ind w:firstLine="540"/>
        <w:jc w:val="both"/>
      </w:pPr>
      <w:r>
        <w:t>в) порядка взаимодействия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вопросам противодействия терроризму;</w:t>
      </w:r>
    </w:p>
    <w:p w:rsidR="00825791" w:rsidRDefault="00825791">
      <w:pPr>
        <w:pStyle w:val="ConsPlusNormal"/>
        <w:spacing w:before="220"/>
        <w:ind w:firstLine="540"/>
        <w:jc w:val="both"/>
      </w:pPr>
      <w:r>
        <w:t>г) порядка действий работников в чрезвычайных ситуациях, включая оповещение и эвакуацию;</w:t>
      </w:r>
    </w:p>
    <w:p w:rsidR="00825791" w:rsidRDefault="00825791">
      <w:pPr>
        <w:pStyle w:val="ConsPlusNormal"/>
        <w:spacing w:before="220"/>
        <w:ind w:firstLine="540"/>
        <w:jc w:val="both"/>
      </w:pPr>
      <w:r>
        <w:t>д) порядка действий службы охраны и работников при обнаружении подозрительных предметов, а также при возникновении и ликвидации последствий террористических актов.</w:t>
      </w:r>
    </w:p>
    <w:p w:rsidR="00825791" w:rsidRDefault="00825791">
      <w:pPr>
        <w:pStyle w:val="ConsPlusNormal"/>
        <w:jc w:val="both"/>
      </w:pPr>
    </w:p>
    <w:p w:rsidR="00825791" w:rsidRDefault="00825791">
      <w:pPr>
        <w:pStyle w:val="ConsPlusTitle"/>
        <w:jc w:val="center"/>
        <w:outlineLvl w:val="1"/>
      </w:pPr>
      <w:r>
        <w:t>IV. Порядок информирования об угрозе совершения или</w:t>
      </w:r>
    </w:p>
    <w:p w:rsidR="00825791" w:rsidRDefault="00825791">
      <w:pPr>
        <w:pStyle w:val="ConsPlusTitle"/>
        <w:jc w:val="center"/>
      </w:pPr>
      <w:r>
        <w:t>о совершении террористического акта на объекте (территории)</w:t>
      </w:r>
    </w:p>
    <w:p w:rsidR="00825791" w:rsidRDefault="00825791">
      <w:pPr>
        <w:pStyle w:val="ConsPlusTitle"/>
        <w:jc w:val="center"/>
      </w:pPr>
      <w:r>
        <w:t>и реагирования на полученную информацию</w:t>
      </w:r>
    </w:p>
    <w:p w:rsidR="00825791" w:rsidRDefault="00825791">
      <w:pPr>
        <w:pStyle w:val="ConsPlusNormal"/>
        <w:jc w:val="both"/>
      </w:pPr>
    </w:p>
    <w:p w:rsidR="00825791" w:rsidRDefault="00825791">
      <w:pPr>
        <w:pStyle w:val="ConsPlusNormal"/>
        <w:ind w:firstLine="540"/>
        <w:jc w:val="both"/>
      </w:pPr>
      <w:bookmarkStart w:id="4" w:name="P150"/>
      <w:bookmarkEnd w:id="4"/>
      <w:r>
        <w:t>24.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руководитель объекта (ответственное лицо) незамедлительно информирует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любыми доступными средствами связи.</w:t>
      </w:r>
    </w:p>
    <w:p w:rsidR="00825791" w:rsidRDefault="00825791">
      <w:pPr>
        <w:pStyle w:val="ConsPlusNormal"/>
        <w:spacing w:before="220"/>
        <w:ind w:firstLine="540"/>
        <w:jc w:val="both"/>
      </w:pPr>
      <w:r>
        <w:t xml:space="preserve">25. При направлении в соответствии с </w:t>
      </w:r>
      <w:hyperlink w:anchor="P150" w:history="1">
        <w:r>
          <w:rPr>
            <w:color w:val="0000FF"/>
          </w:rPr>
          <w:t>пунктом 24</w:t>
        </w:r>
      </w:hyperlink>
      <w:r>
        <w:t xml:space="preserve"> настоящих требований информации об угрозе совершения или о совершении террористического акта на объекте (территории) с помощью средств связи руководитель объекта (ответственное лицо) сообщает:</w:t>
      </w:r>
    </w:p>
    <w:p w:rsidR="00825791" w:rsidRDefault="00825791">
      <w:pPr>
        <w:pStyle w:val="ConsPlusNormal"/>
        <w:spacing w:before="220"/>
        <w:ind w:firstLine="540"/>
        <w:jc w:val="both"/>
      </w:pPr>
      <w:r>
        <w:t>а) свои фамилию, имя, отчество (при наличии) и должность;</w:t>
      </w:r>
    </w:p>
    <w:p w:rsidR="00825791" w:rsidRDefault="00825791">
      <w:pPr>
        <w:pStyle w:val="ConsPlusNormal"/>
        <w:spacing w:before="220"/>
        <w:ind w:firstLine="540"/>
        <w:jc w:val="both"/>
      </w:pPr>
      <w:r>
        <w:t>б) наименование объекта (территории) и его точный адрес;</w:t>
      </w:r>
    </w:p>
    <w:p w:rsidR="00825791" w:rsidRDefault="00825791">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825791" w:rsidRDefault="00825791">
      <w:pPr>
        <w:pStyle w:val="ConsPlusNormal"/>
        <w:spacing w:before="220"/>
        <w:ind w:firstLine="540"/>
        <w:jc w:val="both"/>
      </w:pPr>
      <w:r>
        <w:lastRenderedPageBreak/>
        <w:t>г) характер информации об угрозе совершения террористического акта или характер совершенного террористического акта;</w:t>
      </w:r>
    </w:p>
    <w:p w:rsidR="00825791" w:rsidRDefault="00825791">
      <w:pPr>
        <w:pStyle w:val="ConsPlusNormal"/>
        <w:spacing w:before="220"/>
        <w:ind w:firstLine="540"/>
        <w:jc w:val="both"/>
      </w:pPr>
      <w:r>
        <w:t>д) количество находящихся на объекте (территории) людей;</w:t>
      </w:r>
    </w:p>
    <w:p w:rsidR="00825791" w:rsidRDefault="00825791">
      <w:pPr>
        <w:pStyle w:val="ConsPlusNormal"/>
        <w:spacing w:before="220"/>
        <w:ind w:firstLine="540"/>
        <w:jc w:val="both"/>
      </w:pPr>
      <w:r>
        <w:t>е) другие сведения по запросу территориального органа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825791" w:rsidRDefault="00825791">
      <w:pPr>
        <w:pStyle w:val="ConsPlusNormal"/>
        <w:spacing w:before="220"/>
        <w:ind w:firstLine="540"/>
        <w:jc w:val="both"/>
      </w:pPr>
      <w:r>
        <w:t>Лицо, передавшее сообщение, фиксирует сведения (фамилию, имя, отчество (при наличии), должность) о должностных лицах, принявших сообщение, а также дату и время его передачи.</w:t>
      </w:r>
    </w:p>
    <w:p w:rsidR="00825791" w:rsidRDefault="00825791">
      <w:pPr>
        <w:pStyle w:val="ConsPlusNormal"/>
        <w:spacing w:before="220"/>
        <w:ind w:firstLine="540"/>
        <w:jc w:val="both"/>
      </w:pPr>
      <w:r>
        <w:t>26.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руководитель объекта (ответственное лицо) обеспечивает:</w:t>
      </w:r>
    </w:p>
    <w:p w:rsidR="00825791" w:rsidRDefault="00825791">
      <w:pPr>
        <w:pStyle w:val="ConsPlusNormal"/>
        <w:spacing w:before="220"/>
        <w:ind w:firstLine="540"/>
        <w:jc w:val="both"/>
      </w:pPr>
      <w:r>
        <w:t>а) оповещение находящихся на объекте (территории) лиц о возможной угрозе совершения террористического акта;</w:t>
      </w:r>
    </w:p>
    <w:p w:rsidR="00825791" w:rsidRDefault="00825791">
      <w:pPr>
        <w:pStyle w:val="ConsPlusNormal"/>
        <w:spacing w:before="220"/>
        <w:ind w:firstLine="540"/>
        <w:jc w:val="both"/>
      </w:pPr>
      <w:r>
        <w:t>б) эвакуацию людей;</w:t>
      </w:r>
    </w:p>
    <w:p w:rsidR="00825791" w:rsidRDefault="00825791">
      <w:pPr>
        <w:pStyle w:val="ConsPlusNormal"/>
        <w:spacing w:before="220"/>
        <w:ind w:firstLine="540"/>
        <w:jc w:val="both"/>
      </w:pPr>
      <w:r>
        <w:t>в) усиление охраны и пропускного режима;</w:t>
      </w:r>
    </w:p>
    <w:p w:rsidR="00825791" w:rsidRDefault="00825791">
      <w:pPr>
        <w:pStyle w:val="ConsPlusNormal"/>
        <w:spacing w:before="220"/>
        <w:ind w:firstLine="540"/>
        <w:jc w:val="both"/>
      </w:pPr>
      <w:r>
        <w:t>г) ограничение доступа посторонних лиц на объект (территорию);</w:t>
      </w:r>
    </w:p>
    <w:p w:rsidR="00825791" w:rsidRDefault="00825791">
      <w:pPr>
        <w:pStyle w:val="ConsPlusNormal"/>
        <w:spacing w:before="220"/>
        <w:ind w:firstLine="540"/>
        <w:jc w:val="both"/>
      </w:pPr>
      <w:r>
        <w:t>д) организацию доступа подразделений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подразделений вневедомственной охраны войск национальной гвардии Российской Федерации,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
    <w:p w:rsidR="00825791" w:rsidRDefault="00825791">
      <w:pPr>
        <w:pStyle w:val="ConsPlusNormal"/>
        <w:jc w:val="both"/>
      </w:pPr>
    </w:p>
    <w:p w:rsidR="00825791" w:rsidRDefault="00825791">
      <w:pPr>
        <w:pStyle w:val="ConsPlusTitle"/>
        <w:jc w:val="center"/>
        <w:outlineLvl w:val="1"/>
      </w:pPr>
      <w:r>
        <w:t>V. Контроль за выполнением требований к антитеррористической</w:t>
      </w:r>
    </w:p>
    <w:p w:rsidR="00825791" w:rsidRDefault="00825791">
      <w:pPr>
        <w:pStyle w:val="ConsPlusTitle"/>
        <w:jc w:val="center"/>
      </w:pPr>
      <w:r>
        <w:t>защищенности объектов (территорий)</w:t>
      </w:r>
    </w:p>
    <w:p w:rsidR="00825791" w:rsidRDefault="00825791">
      <w:pPr>
        <w:pStyle w:val="ConsPlusNormal"/>
        <w:jc w:val="both"/>
      </w:pPr>
    </w:p>
    <w:p w:rsidR="00825791" w:rsidRDefault="00825791">
      <w:pPr>
        <w:pStyle w:val="ConsPlusNormal"/>
        <w:ind w:firstLine="540"/>
        <w:jc w:val="both"/>
      </w:pPr>
      <w:r>
        <w:t>27. Контроль за выполнением требований к антитеррористической защищенности объектов (территорий) осуществляется в ходе плановых и внеплановых проверок, проводимых уполномоченными должностными лицами центрального аппарата Федеральной пробирной палаты.</w:t>
      </w:r>
    </w:p>
    <w:p w:rsidR="00825791" w:rsidRDefault="00825791">
      <w:pPr>
        <w:pStyle w:val="ConsPlusNormal"/>
        <w:spacing w:before="220"/>
        <w:ind w:firstLine="540"/>
        <w:jc w:val="both"/>
      </w:pPr>
      <w:r>
        <w:t>Срок проведения плановых и внеплановых проверок не может превышать 5 рабочих дней со дня начала проверки.</w:t>
      </w:r>
    </w:p>
    <w:p w:rsidR="00825791" w:rsidRDefault="00825791">
      <w:pPr>
        <w:pStyle w:val="ConsPlusNormal"/>
        <w:spacing w:before="220"/>
        <w:ind w:firstLine="540"/>
        <w:jc w:val="both"/>
      </w:pPr>
      <w:r>
        <w:t>28. Плановые проверки антитеррористической защищенности объектов (территорий) проводятся не реже одного раза в 5 лет.</w:t>
      </w:r>
    </w:p>
    <w:p w:rsidR="00825791" w:rsidRDefault="00825791">
      <w:pPr>
        <w:pStyle w:val="ConsPlusNormal"/>
        <w:spacing w:before="220"/>
        <w:ind w:firstLine="540"/>
        <w:jc w:val="both"/>
      </w:pPr>
      <w:r>
        <w:t>Внеплановые проверки проводятся в случае поступления информации о нарушении требований к антитеррористической защищенности объектов (территорий), а также в целях контроля устранения недостатков, выявленных в ходе плановых проверок.</w:t>
      </w:r>
    </w:p>
    <w:p w:rsidR="00825791" w:rsidRDefault="00825791">
      <w:pPr>
        <w:pStyle w:val="ConsPlusNormal"/>
        <w:spacing w:before="220"/>
        <w:ind w:firstLine="540"/>
        <w:jc w:val="both"/>
      </w:pPr>
      <w:r>
        <w:t>29. По результатам проверки составляются:</w:t>
      </w:r>
    </w:p>
    <w:p w:rsidR="00825791" w:rsidRDefault="00825791">
      <w:pPr>
        <w:pStyle w:val="ConsPlusNormal"/>
        <w:spacing w:before="220"/>
        <w:ind w:firstLine="540"/>
        <w:jc w:val="both"/>
      </w:pPr>
      <w:r>
        <w:t>а) справка (раздел справки) о состоянии антитеррористической защищенности объекта (территории), где отражаются выявленные недостатки и даются предложения об их устранении;</w:t>
      </w:r>
    </w:p>
    <w:p w:rsidR="00825791" w:rsidRDefault="00825791">
      <w:pPr>
        <w:pStyle w:val="ConsPlusNormal"/>
        <w:spacing w:before="220"/>
        <w:ind w:firstLine="540"/>
        <w:jc w:val="both"/>
      </w:pPr>
      <w:r>
        <w:lastRenderedPageBreak/>
        <w:t>б) перечень мероприятий по устранению выявленных недостатков и реализации предложений, содержащихся в справке (разделе справки).</w:t>
      </w:r>
    </w:p>
    <w:p w:rsidR="00825791" w:rsidRDefault="00825791">
      <w:pPr>
        <w:pStyle w:val="ConsPlusNormal"/>
        <w:spacing w:before="220"/>
        <w:ind w:firstLine="540"/>
        <w:jc w:val="both"/>
      </w:pPr>
      <w:r>
        <w:t>30. Руководитель территориального органа, в ведении которого находится проверяемый объект (территория), сообщает в центральный аппарат Федеральной пробирной палаты об устранении выявленных недостатков и реализации предложений, содержащихся в справке (разделе справки).</w:t>
      </w:r>
    </w:p>
    <w:p w:rsidR="00825791" w:rsidRDefault="00825791">
      <w:pPr>
        <w:pStyle w:val="ConsPlusNormal"/>
        <w:jc w:val="both"/>
      </w:pPr>
    </w:p>
    <w:p w:rsidR="00825791" w:rsidRDefault="00825791">
      <w:pPr>
        <w:pStyle w:val="ConsPlusTitle"/>
        <w:jc w:val="center"/>
        <w:outlineLvl w:val="1"/>
      </w:pPr>
      <w:r>
        <w:t>VI. Паспорт безопасности объекта (территории)</w:t>
      </w:r>
    </w:p>
    <w:p w:rsidR="00825791" w:rsidRDefault="00825791">
      <w:pPr>
        <w:pStyle w:val="ConsPlusNormal"/>
        <w:jc w:val="both"/>
      </w:pPr>
    </w:p>
    <w:p w:rsidR="00825791" w:rsidRDefault="00825791">
      <w:pPr>
        <w:pStyle w:val="ConsPlusNormal"/>
        <w:ind w:firstLine="540"/>
        <w:jc w:val="both"/>
      </w:pPr>
      <w:r>
        <w:t>31. На каждый объект (территорию), на который распространяются настоящие требования, в соответствии с актом обследования и категорирования комиссией составляется паспорт безопасности объекта (территории) (далее - паспорт безопасности).</w:t>
      </w:r>
    </w:p>
    <w:p w:rsidR="00825791" w:rsidRDefault="00825791">
      <w:pPr>
        <w:pStyle w:val="ConsPlusNormal"/>
        <w:spacing w:before="220"/>
        <w:ind w:firstLine="540"/>
        <w:jc w:val="both"/>
      </w:pPr>
      <w:bookmarkStart w:id="5" w:name="P181"/>
      <w:bookmarkEnd w:id="5"/>
      <w:r>
        <w:t>32. Паспорт безопасности подписывается всеми членами комиссии, согласовывается в 30-дневный срок со дня его составления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объекта.</w:t>
      </w:r>
    </w:p>
    <w:p w:rsidR="00825791" w:rsidRDefault="00825791">
      <w:pPr>
        <w:pStyle w:val="ConsPlusNormal"/>
        <w:spacing w:before="220"/>
        <w:ind w:firstLine="540"/>
        <w:jc w:val="both"/>
      </w:pPr>
      <w:r>
        <w:t>33. Паспорт безопасности должен иметь пометку "Для служебного пользования", если ему не присваивается гриф секретности. Решение о присвоении паспорту безопасности грифа секретности принимается в соответствии с законодательством Российской Федерации.</w:t>
      </w:r>
    </w:p>
    <w:p w:rsidR="00825791" w:rsidRDefault="00825791">
      <w:pPr>
        <w:pStyle w:val="ConsPlusNormal"/>
        <w:spacing w:before="220"/>
        <w:ind w:firstLine="540"/>
        <w:jc w:val="both"/>
      </w:pPr>
      <w:r>
        <w:t>34. Паспорт безопасности составляется в 2 экземплярах.</w:t>
      </w:r>
    </w:p>
    <w:p w:rsidR="00825791" w:rsidRDefault="00825791">
      <w:pPr>
        <w:pStyle w:val="ConsPlusNormal"/>
        <w:spacing w:before="220"/>
        <w:ind w:firstLine="540"/>
        <w:jc w:val="both"/>
      </w:pPr>
      <w:r>
        <w:t>Первый экземпляр хранится на объекте (территории), второй экземпляр направляется в центральный аппарат Федеральной пробирной палаты.</w:t>
      </w:r>
    </w:p>
    <w:p w:rsidR="00825791" w:rsidRDefault="00825791">
      <w:pPr>
        <w:pStyle w:val="ConsPlusNormal"/>
        <w:spacing w:before="220"/>
        <w:ind w:firstLine="540"/>
        <w:jc w:val="both"/>
      </w:pPr>
      <w:r>
        <w:t>Копия (электронная копия) паспорта безопасности направляется в территориальный орган безопасности по месту нахождения объекта (территории).</w:t>
      </w:r>
    </w:p>
    <w:p w:rsidR="00825791" w:rsidRDefault="00825791">
      <w:pPr>
        <w:pStyle w:val="ConsPlusNormal"/>
        <w:spacing w:before="220"/>
        <w:ind w:firstLine="540"/>
        <w:jc w:val="both"/>
      </w:pPr>
      <w:r>
        <w:t>35. Актуализация паспорта безопасности осуществляется как путем внесения в него изменений, так и путем его полной переработки.</w:t>
      </w:r>
    </w:p>
    <w:p w:rsidR="00825791" w:rsidRDefault="00825791">
      <w:pPr>
        <w:pStyle w:val="ConsPlusNormal"/>
        <w:spacing w:before="220"/>
        <w:ind w:firstLine="540"/>
        <w:jc w:val="both"/>
      </w:pPr>
      <w:r>
        <w:t xml:space="preserve">36. Актуализация паспорта безопасности путем внесения в него изменений осуществляется по решению лица, ответственного за обеспечение антитеррористической защищенности объекта (территории), по мере необходимости в случае изменения состояния объекта (территории), которое не может повлечь за собой изменения его категории, определяемой в соответствии с </w:t>
      </w:r>
      <w:hyperlink w:anchor="P66" w:history="1">
        <w:r>
          <w:rPr>
            <w:color w:val="0000FF"/>
          </w:rPr>
          <w:t>пунктом 9</w:t>
        </w:r>
      </w:hyperlink>
      <w:r>
        <w:t xml:space="preserve"> настоящих требований.</w:t>
      </w:r>
    </w:p>
    <w:p w:rsidR="00825791" w:rsidRDefault="00825791">
      <w:pPr>
        <w:pStyle w:val="ConsPlusNormal"/>
        <w:spacing w:before="220"/>
        <w:ind w:firstLine="540"/>
        <w:jc w:val="both"/>
      </w:pPr>
      <w:r>
        <w:t xml:space="preserve">Изменения вносятся в течение 5 рабочих дней во все экземпляры паспорта безопасности и их копии (электронные копии) с указанием причины и даты их внесения и заверяются подписью лица, ответственного за обеспечение антитеррористической защищенности объекта (территории). Повторное согласование паспорта безопасности с лицами, указанными в </w:t>
      </w:r>
      <w:hyperlink w:anchor="P181" w:history="1">
        <w:r>
          <w:rPr>
            <w:color w:val="0000FF"/>
          </w:rPr>
          <w:t>пункте 32</w:t>
        </w:r>
      </w:hyperlink>
      <w:r>
        <w:t xml:space="preserve"> настоящих требований, при этом не требуется.</w:t>
      </w:r>
    </w:p>
    <w:p w:rsidR="00825791" w:rsidRDefault="00825791">
      <w:pPr>
        <w:pStyle w:val="ConsPlusNormal"/>
        <w:spacing w:before="220"/>
        <w:ind w:firstLine="540"/>
        <w:jc w:val="both"/>
      </w:pPr>
      <w:r>
        <w:t xml:space="preserve">37. Актуализация паспорта безопасности путем его полной переработки осуществляется в случае изменения состояния объекта (территории), которое может повлечь за собой изменение его категории, определяемой в соответствии с </w:t>
      </w:r>
      <w:hyperlink w:anchor="P66" w:history="1">
        <w:r>
          <w:rPr>
            <w:color w:val="0000FF"/>
          </w:rPr>
          <w:t>пунктом 9</w:t>
        </w:r>
      </w:hyperlink>
      <w:r>
        <w:t xml:space="preserve"> настоящих требований, в порядке, установленном для его разработки.</w:t>
      </w:r>
    </w:p>
    <w:p w:rsidR="00825791" w:rsidRDefault="00825791">
      <w:pPr>
        <w:pStyle w:val="ConsPlusNormal"/>
        <w:spacing w:before="220"/>
        <w:ind w:firstLine="540"/>
        <w:jc w:val="both"/>
      </w:pPr>
      <w:r>
        <w:t xml:space="preserve">38. Паспорт безопасности, признанный по результатам актуализации нуждающимся в замене или утратившим силу, хранится в соответствии с положением о порядке обращения со служебной информацией ограниченного распространения в федеральных органах </w:t>
      </w:r>
      <w:r>
        <w:lastRenderedPageBreak/>
        <w:t>исполнительной власти.</w:t>
      </w:r>
    </w:p>
    <w:p w:rsidR="00825791" w:rsidRDefault="00825791">
      <w:pPr>
        <w:pStyle w:val="ConsPlusNormal"/>
        <w:jc w:val="both"/>
      </w:pPr>
    </w:p>
    <w:p w:rsidR="00825791" w:rsidRDefault="00825791">
      <w:pPr>
        <w:pStyle w:val="ConsPlusNormal"/>
        <w:jc w:val="both"/>
      </w:pPr>
    </w:p>
    <w:p w:rsidR="00825791" w:rsidRDefault="00825791">
      <w:pPr>
        <w:pStyle w:val="ConsPlusNormal"/>
        <w:jc w:val="both"/>
      </w:pPr>
    </w:p>
    <w:p w:rsidR="00825791" w:rsidRDefault="00825791">
      <w:pPr>
        <w:pStyle w:val="ConsPlusNormal"/>
        <w:jc w:val="both"/>
      </w:pPr>
    </w:p>
    <w:p w:rsidR="00825791" w:rsidRDefault="00825791">
      <w:pPr>
        <w:pStyle w:val="ConsPlusNormal"/>
        <w:jc w:val="both"/>
      </w:pPr>
    </w:p>
    <w:p w:rsidR="00825791" w:rsidRDefault="00825791">
      <w:pPr>
        <w:pStyle w:val="ConsPlusNormal"/>
        <w:jc w:val="right"/>
        <w:outlineLvl w:val="0"/>
      </w:pPr>
      <w:r>
        <w:t>Утверждена</w:t>
      </w:r>
    </w:p>
    <w:p w:rsidR="00825791" w:rsidRDefault="00825791">
      <w:pPr>
        <w:pStyle w:val="ConsPlusNormal"/>
        <w:jc w:val="right"/>
      </w:pPr>
      <w:r>
        <w:t>постановлением Правительства</w:t>
      </w:r>
    </w:p>
    <w:p w:rsidR="00825791" w:rsidRDefault="00825791">
      <w:pPr>
        <w:pStyle w:val="ConsPlusNormal"/>
        <w:jc w:val="right"/>
      </w:pPr>
      <w:r>
        <w:t>Российской Федерации</w:t>
      </w:r>
    </w:p>
    <w:p w:rsidR="00825791" w:rsidRDefault="00825791">
      <w:pPr>
        <w:pStyle w:val="ConsPlusNormal"/>
        <w:jc w:val="right"/>
      </w:pPr>
      <w:r>
        <w:t>от 20 августа 2021 г. N 1371</w:t>
      </w:r>
    </w:p>
    <w:p w:rsidR="00825791" w:rsidRDefault="00825791">
      <w:pPr>
        <w:pStyle w:val="ConsPlusNormal"/>
        <w:jc w:val="both"/>
      </w:pPr>
    </w:p>
    <w:p w:rsidR="00825791" w:rsidRDefault="00825791">
      <w:pPr>
        <w:pStyle w:val="ConsPlusNormal"/>
        <w:jc w:val="center"/>
      </w:pPr>
      <w:bookmarkStart w:id="6" w:name="P201"/>
      <w:bookmarkEnd w:id="6"/>
      <w:r>
        <w:t>ФОРМА ПАСПОРТА</w:t>
      </w:r>
    </w:p>
    <w:p w:rsidR="00825791" w:rsidRDefault="00825791">
      <w:pPr>
        <w:pStyle w:val="ConsPlusNormal"/>
        <w:jc w:val="center"/>
      </w:pPr>
      <w:r>
        <w:t>БЕЗОПАСНОСТИ ОБЪЕКТОВ (ТЕРРИТОРИЙ) ФЕДЕРАЛЬНОЙ</w:t>
      </w:r>
    </w:p>
    <w:p w:rsidR="00825791" w:rsidRDefault="00825791">
      <w:pPr>
        <w:pStyle w:val="ConsPlusNormal"/>
        <w:jc w:val="center"/>
      </w:pPr>
      <w:r>
        <w:t>ПРОБИРНОЙ ПАЛАТЫ</w:t>
      </w:r>
    </w:p>
    <w:p w:rsidR="00825791" w:rsidRDefault="008257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5"/>
        <w:gridCol w:w="397"/>
        <w:gridCol w:w="1740"/>
        <w:gridCol w:w="480"/>
        <w:gridCol w:w="340"/>
        <w:gridCol w:w="2042"/>
      </w:tblGrid>
      <w:tr w:rsidR="00825791">
        <w:tc>
          <w:tcPr>
            <w:tcW w:w="4085" w:type="dxa"/>
            <w:vMerge w:val="restart"/>
            <w:tcBorders>
              <w:top w:val="nil"/>
              <w:left w:val="nil"/>
              <w:bottom w:val="nil"/>
              <w:right w:val="nil"/>
            </w:tcBorders>
          </w:tcPr>
          <w:p w:rsidR="00825791" w:rsidRDefault="00825791">
            <w:pPr>
              <w:pStyle w:val="ConsPlusNormal"/>
              <w:jc w:val="center"/>
            </w:pPr>
            <w:r>
              <w:t>Срок действия паспорта</w:t>
            </w:r>
          </w:p>
          <w:p w:rsidR="00825791" w:rsidRDefault="00825791">
            <w:pPr>
              <w:pStyle w:val="ConsPlusNormal"/>
              <w:jc w:val="center"/>
            </w:pPr>
            <w:r>
              <w:t>до "__" ______________ 20__ г.</w:t>
            </w:r>
          </w:p>
        </w:tc>
        <w:tc>
          <w:tcPr>
            <w:tcW w:w="397" w:type="dxa"/>
            <w:tcBorders>
              <w:top w:val="nil"/>
              <w:left w:val="nil"/>
              <w:bottom w:val="nil"/>
              <w:right w:val="nil"/>
            </w:tcBorders>
          </w:tcPr>
          <w:p w:rsidR="00825791" w:rsidRDefault="00825791">
            <w:pPr>
              <w:pStyle w:val="ConsPlusNormal"/>
            </w:pPr>
          </w:p>
        </w:tc>
        <w:tc>
          <w:tcPr>
            <w:tcW w:w="1740" w:type="dxa"/>
            <w:tcBorders>
              <w:top w:val="nil"/>
              <w:left w:val="nil"/>
              <w:bottom w:val="nil"/>
              <w:right w:val="nil"/>
            </w:tcBorders>
          </w:tcPr>
          <w:p w:rsidR="00825791" w:rsidRDefault="00825791">
            <w:pPr>
              <w:pStyle w:val="ConsPlusNormal"/>
            </w:pPr>
          </w:p>
        </w:tc>
        <w:tc>
          <w:tcPr>
            <w:tcW w:w="2862" w:type="dxa"/>
            <w:gridSpan w:val="3"/>
            <w:tcBorders>
              <w:top w:val="nil"/>
              <w:left w:val="nil"/>
              <w:bottom w:val="single" w:sz="4" w:space="0" w:color="auto"/>
              <w:right w:val="nil"/>
            </w:tcBorders>
          </w:tcPr>
          <w:p w:rsidR="00825791" w:rsidRDefault="00825791">
            <w:pPr>
              <w:pStyle w:val="ConsPlusNormal"/>
            </w:pPr>
          </w:p>
        </w:tc>
      </w:tr>
      <w:tr w:rsidR="00825791">
        <w:tc>
          <w:tcPr>
            <w:tcW w:w="4085" w:type="dxa"/>
            <w:vMerge/>
            <w:tcBorders>
              <w:top w:val="nil"/>
              <w:left w:val="nil"/>
              <w:bottom w:val="nil"/>
              <w:right w:val="nil"/>
            </w:tcBorders>
          </w:tcPr>
          <w:p w:rsidR="00825791" w:rsidRDefault="00825791"/>
        </w:tc>
        <w:tc>
          <w:tcPr>
            <w:tcW w:w="397" w:type="dxa"/>
            <w:tcBorders>
              <w:top w:val="nil"/>
              <w:left w:val="nil"/>
              <w:bottom w:val="nil"/>
              <w:right w:val="nil"/>
            </w:tcBorders>
          </w:tcPr>
          <w:p w:rsidR="00825791" w:rsidRDefault="00825791">
            <w:pPr>
              <w:pStyle w:val="ConsPlusNormal"/>
            </w:pPr>
          </w:p>
        </w:tc>
        <w:tc>
          <w:tcPr>
            <w:tcW w:w="1740" w:type="dxa"/>
            <w:tcBorders>
              <w:top w:val="nil"/>
              <w:left w:val="nil"/>
              <w:bottom w:val="nil"/>
              <w:right w:val="nil"/>
            </w:tcBorders>
          </w:tcPr>
          <w:p w:rsidR="00825791" w:rsidRDefault="00825791">
            <w:pPr>
              <w:pStyle w:val="ConsPlusNormal"/>
            </w:pPr>
          </w:p>
        </w:tc>
        <w:tc>
          <w:tcPr>
            <w:tcW w:w="2862" w:type="dxa"/>
            <w:gridSpan w:val="3"/>
            <w:tcBorders>
              <w:top w:val="single" w:sz="4" w:space="0" w:color="auto"/>
              <w:left w:val="nil"/>
              <w:bottom w:val="nil"/>
              <w:right w:val="nil"/>
            </w:tcBorders>
          </w:tcPr>
          <w:p w:rsidR="00825791" w:rsidRDefault="00825791">
            <w:pPr>
              <w:pStyle w:val="ConsPlusNormal"/>
              <w:jc w:val="center"/>
            </w:pPr>
            <w:r>
              <w:t>(пометка или гриф)</w:t>
            </w:r>
          </w:p>
        </w:tc>
      </w:tr>
      <w:tr w:rsidR="00825791">
        <w:tc>
          <w:tcPr>
            <w:tcW w:w="4085" w:type="dxa"/>
            <w:vMerge/>
            <w:tcBorders>
              <w:top w:val="nil"/>
              <w:left w:val="nil"/>
              <w:bottom w:val="nil"/>
              <w:right w:val="nil"/>
            </w:tcBorders>
          </w:tcPr>
          <w:p w:rsidR="00825791" w:rsidRDefault="00825791"/>
        </w:tc>
        <w:tc>
          <w:tcPr>
            <w:tcW w:w="397" w:type="dxa"/>
            <w:tcBorders>
              <w:top w:val="nil"/>
              <w:left w:val="nil"/>
              <w:bottom w:val="nil"/>
              <w:right w:val="nil"/>
            </w:tcBorders>
          </w:tcPr>
          <w:p w:rsidR="00825791" w:rsidRDefault="00825791">
            <w:pPr>
              <w:pStyle w:val="ConsPlusNormal"/>
            </w:pPr>
          </w:p>
        </w:tc>
        <w:tc>
          <w:tcPr>
            <w:tcW w:w="1740" w:type="dxa"/>
            <w:tcBorders>
              <w:top w:val="nil"/>
              <w:left w:val="nil"/>
              <w:bottom w:val="nil"/>
              <w:right w:val="nil"/>
            </w:tcBorders>
          </w:tcPr>
          <w:p w:rsidR="00825791" w:rsidRDefault="00825791">
            <w:pPr>
              <w:pStyle w:val="ConsPlusNormal"/>
            </w:pPr>
          </w:p>
        </w:tc>
        <w:tc>
          <w:tcPr>
            <w:tcW w:w="2862" w:type="dxa"/>
            <w:gridSpan w:val="3"/>
            <w:tcBorders>
              <w:top w:val="nil"/>
              <w:left w:val="nil"/>
              <w:bottom w:val="nil"/>
              <w:right w:val="nil"/>
            </w:tcBorders>
          </w:tcPr>
          <w:p w:rsidR="00825791" w:rsidRDefault="00825791">
            <w:pPr>
              <w:pStyle w:val="ConsPlusNormal"/>
              <w:jc w:val="center"/>
            </w:pPr>
            <w:r>
              <w:t>Экз. N ___</w:t>
            </w:r>
          </w:p>
        </w:tc>
      </w:tr>
      <w:tr w:rsidR="00825791">
        <w:tc>
          <w:tcPr>
            <w:tcW w:w="4085" w:type="dxa"/>
            <w:tcBorders>
              <w:top w:val="nil"/>
              <w:left w:val="nil"/>
              <w:bottom w:val="nil"/>
              <w:right w:val="nil"/>
            </w:tcBorders>
          </w:tcPr>
          <w:p w:rsidR="00825791" w:rsidRDefault="00825791">
            <w:pPr>
              <w:pStyle w:val="ConsPlusNormal"/>
            </w:pPr>
          </w:p>
        </w:tc>
        <w:tc>
          <w:tcPr>
            <w:tcW w:w="397" w:type="dxa"/>
            <w:tcBorders>
              <w:top w:val="nil"/>
              <w:left w:val="nil"/>
              <w:bottom w:val="nil"/>
              <w:right w:val="nil"/>
            </w:tcBorders>
          </w:tcPr>
          <w:p w:rsidR="00825791" w:rsidRDefault="00825791">
            <w:pPr>
              <w:pStyle w:val="ConsPlusNormal"/>
            </w:pPr>
          </w:p>
        </w:tc>
        <w:tc>
          <w:tcPr>
            <w:tcW w:w="4602" w:type="dxa"/>
            <w:gridSpan w:val="4"/>
            <w:tcBorders>
              <w:top w:val="nil"/>
              <w:left w:val="nil"/>
              <w:bottom w:val="nil"/>
              <w:right w:val="nil"/>
            </w:tcBorders>
            <w:vAlign w:val="bottom"/>
          </w:tcPr>
          <w:p w:rsidR="00825791" w:rsidRDefault="00825791">
            <w:pPr>
              <w:pStyle w:val="ConsPlusNormal"/>
              <w:jc w:val="center"/>
            </w:pPr>
            <w:r>
              <w:t>УТВЕРЖДАЮ</w:t>
            </w:r>
          </w:p>
        </w:tc>
      </w:tr>
      <w:tr w:rsidR="00825791">
        <w:tc>
          <w:tcPr>
            <w:tcW w:w="4085" w:type="dxa"/>
            <w:tcBorders>
              <w:top w:val="nil"/>
              <w:left w:val="nil"/>
              <w:bottom w:val="nil"/>
              <w:right w:val="nil"/>
            </w:tcBorders>
          </w:tcPr>
          <w:p w:rsidR="00825791" w:rsidRDefault="00825791">
            <w:pPr>
              <w:pStyle w:val="ConsPlusNormal"/>
            </w:pPr>
          </w:p>
        </w:tc>
        <w:tc>
          <w:tcPr>
            <w:tcW w:w="397" w:type="dxa"/>
            <w:tcBorders>
              <w:top w:val="nil"/>
              <w:left w:val="nil"/>
              <w:bottom w:val="nil"/>
              <w:right w:val="nil"/>
            </w:tcBorders>
          </w:tcPr>
          <w:p w:rsidR="00825791" w:rsidRDefault="00825791">
            <w:pPr>
              <w:pStyle w:val="ConsPlusNormal"/>
            </w:pPr>
          </w:p>
        </w:tc>
        <w:tc>
          <w:tcPr>
            <w:tcW w:w="4602" w:type="dxa"/>
            <w:gridSpan w:val="4"/>
            <w:tcBorders>
              <w:top w:val="nil"/>
              <w:left w:val="nil"/>
              <w:bottom w:val="single" w:sz="4" w:space="0" w:color="auto"/>
              <w:right w:val="nil"/>
            </w:tcBorders>
          </w:tcPr>
          <w:p w:rsidR="00825791" w:rsidRDefault="00825791">
            <w:pPr>
              <w:pStyle w:val="ConsPlusNormal"/>
            </w:pPr>
          </w:p>
        </w:tc>
      </w:tr>
      <w:tr w:rsidR="00825791">
        <w:tc>
          <w:tcPr>
            <w:tcW w:w="4085" w:type="dxa"/>
            <w:tcBorders>
              <w:top w:val="nil"/>
              <w:left w:val="nil"/>
              <w:bottom w:val="nil"/>
              <w:right w:val="nil"/>
            </w:tcBorders>
          </w:tcPr>
          <w:p w:rsidR="00825791" w:rsidRDefault="00825791">
            <w:pPr>
              <w:pStyle w:val="ConsPlusNormal"/>
            </w:pPr>
          </w:p>
        </w:tc>
        <w:tc>
          <w:tcPr>
            <w:tcW w:w="397" w:type="dxa"/>
            <w:tcBorders>
              <w:top w:val="nil"/>
              <w:left w:val="nil"/>
              <w:bottom w:val="nil"/>
              <w:right w:val="nil"/>
            </w:tcBorders>
          </w:tcPr>
          <w:p w:rsidR="00825791" w:rsidRDefault="00825791">
            <w:pPr>
              <w:pStyle w:val="ConsPlusNormal"/>
            </w:pPr>
          </w:p>
        </w:tc>
        <w:tc>
          <w:tcPr>
            <w:tcW w:w="4602" w:type="dxa"/>
            <w:gridSpan w:val="4"/>
            <w:tcBorders>
              <w:top w:val="single" w:sz="4" w:space="0" w:color="auto"/>
              <w:left w:val="nil"/>
              <w:bottom w:val="nil"/>
              <w:right w:val="nil"/>
            </w:tcBorders>
            <w:vAlign w:val="bottom"/>
          </w:tcPr>
          <w:p w:rsidR="00825791" w:rsidRDefault="00825791">
            <w:pPr>
              <w:pStyle w:val="ConsPlusNormal"/>
              <w:jc w:val="center"/>
            </w:pPr>
            <w:r>
              <w:t>(руководитель объекта или замещающее его лицо)</w:t>
            </w:r>
          </w:p>
        </w:tc>
      </w:tr>
      <w:tr w:rsidR="00825791">
        <w:tc>
          <w:tcPr>
            <w:tcW w:w="4085" w:type="dxa"/>
            <w:tcBorders>
              <w:top w:val="nil"/>
              <w:left w:val="nil"/>
              <w:bottom w:val="nil"/>
              <w:right w:val="nil"/>
            </w:tcBorders>
          </w:tcPr>
          <w:p w:rsidR="00825791" w:rsidRDefault="00825791">
            <w:pPr>
              <w:pStyle w:val="ConsPlusNormal"/>
            </w:pPr>
          </w:p>
        </w:tc>
        <w:tc>
          <w:tcPr>
            <w:tcW w:w="397" w:type="dxa"/>
            <w:tcBorders>
              <w:top w:val="nil"/>
              <w:left w:val="nil"/>
              <w:bottom w:val="nil"/>
              <w:right w:val="nil"/>
            </w:tcBorders>
          </w:tcPr>
          <w:p w:rsidR="00825791" w:rsidRDefault="00825791">
            <w:pPr>
              <w:pStyle w:val="ConsPlusNormal"/>
            </w:pPr>
          </w:p>
        </w:tc>
        <w:tc>
          <w:tcPr>
            <w:tcW w:w="2220" w:type="dxa"/>
            <w:gridSpan w:val="2"/>
            <w:tcBorders>
              <w:top w:val="nil"/>
              <w:left w:val="nil"/>
              <w:bottom w:val="single" w:sz="4" w:space="0" w:color="auto"/>
              <w:right w:val="nil"/>
            </w:tcBorders>
            <w:vAlign w:val="bottom"/>
          </w:tcPr>
          <w:p w:rsidR="00825791" w:rsidRDefault="00825791">
            <w:pPr>
              <w:pStyle w:val="ConsPlusNormal"/>
            </w:pPr>
          </w:p>
        </w:tc>
        <w:tc>
          <w:tcPr>
            <w:tcW w:w="340" w:type="dxa"/>
            <w:tcBorders>
              <w:top w:val="nil"/>
              <w:left w:val="nil"/>
              <w:bottom w:val="nil"/>
              <w:right w:val="nil"/>
            </w:tcBorders>
          </w:tcPr>
          <w:p w:rsidR="00825791" w:rsidRDefault="00825791">
            <w:pPr>
              <w:pStyle w:val="ConsPlusNormal"/>
            </w:pPr>
          </w:p>
        </w:tc>
        <w:tc>
          <w:tcPr>
            <w:tcW w:w="2042" w:type="dxa"/>
            <w:tcBorders>
              <w:top w:val="nil"/>
              <w:left w:val="nil"/>
              <w:bottom w:val="single" w:sz="4" w:space="0" w:color="auto"/>
              <w:right w:val="nil"/>
            </w:tcBorders>
          </w:tcPr>
          <w:p w:rsidR="00825791" w:rsidRDefault="00825791">
            <w:pPr>
              <w:pStyle w:val="ConsPlusNormal"/>
            </w:pPr>
          </w:p>
        </w:tc>
      </w:tr>
      <w:tr w:rsidR="00825791">
        <w:tc>
          <w:tcPr>
            <w:tcW w:w="4085" w:type="dxa"/>
            <w:tcBorders>
              <w:top w:val="nil"/>
              <w:left w:val="nil"/>
              <w:bottom w:val="nil"/>
              <w:right w:val="nil"/>
            </w:tcBorders>
          </w:tcPr>
          <w:p w:rsidR="00825791" w:rsidRDefault="00825791">
            <w:pPr>
              <w:pStyle w:val="ConsPlusNormal"/>
            </w:pPr>
          </w:p>
        </w:tc>
        <w:tc>
          <w:tcPr>
            <w:tcW w:w="397" w:type="dxa"/>
            <w:tcBorders>
              <w:top w:val="nil"/>
              <w:left w:val="nil"/>
              <w:bottom w:val="nil"/>
              <w:right w:val="nil"/>
            </w:tcBorders>
          </w:tcPr>
          <w:p w:rsidR="00825791" w:rsidRDefault="00825791">
            <w:pPr>
              <w:pStyle w:val="ConsPlusNormal"/>
            </w:pPr>
          </w:p>
        </w:tc>
        <w:tc>
          <w:tcPr>
            <w:tcW w:w="2220" w:type="dxa"/>
            <w:gridSpan w:val="2"/>
            <w:tcBorders>
              <w:top w:val="single" w:sz="4" w:space="0" w:color="auto"/>
              <w:left w:val="nil"/>
              <w:bottom w:val="nil"/>
              <w:right w:val="nil"/>
            </w:tcBorders>
          </w:tcPr>
          <w:p w:rsidR="00825791" w:rsidRDefault="00825791">
            <w:pPr>
              <w:pStyle w:val="ConsPlusNormal"/>
              <w:jc w:val="center"/>
            </w:pPr>
            <w:r>
              <w:t>(подпись)</w:t>
            </w:r>
          </w:p>
        </w:tc>
        <w:tc>
          <w:tcPr>
            <w:tcW w:w="340" w:type="dxa"/>
            <w:tcBorders>
              <w:top w:val="nil"/>
              <w:left w:val="nil"/>
              <w:bottom w:val="nil"/>
              <w:right w:val="nil"/>
            </w:tcBorders>
          </w:tcPr>
          <w:p w:rsidR="00825791" w:rsidRDefault="00825791">
            <w:pPr>
              <w:pStyle w:val="ConsPlusNormal"/>
            </w:pPr>
          </w:p>
        </w:tc>
        <w:tc>
          <w:tcPr>
            <w:tcW w:w="2042" w:type="dxa"/>
            <w:tcBorders>
              <w:top w:val="single" w:sz="4" w:space="0" w:color="auto"/>
              <w:left w:val="nil"/>
              <w:bottom w:val="nil"/>
              <w:right w:val="nil"/>
            </w:tcBorders>
          </w:tcPr>
          <w:p w:rsidR="00825791" w:rsidRDefault="00825791">
            <w:pPr>
              <w:pStyle w:val="ConsPlusNormal"/>
              <w:jc w:val="center"/>
            </w:pPr>
            <w:r>
              <w:t>(ф.и.о.)</w:t>
            </w:r>
          </w:p>
        </w:tc>
      </w:tr>
      <w:tr w:rsidR="00825791">
        <w:tc>
          <w:tcPr>
            <w:tcW w:w="4085" w:type="dxa"/>
            <w:tcBorders>
              <w:top w:val="nil"/>
              <w:left w:val="nil"/>
              <w:bottom w:val="nil"/>
              <w:right w:val="nil"/>
            </w:tcBorders>
          </w:tcPr>
          <w:p w:rsidR="00825791" w:rsidRDefault="00825791">
            <w:pPr>
              <w:pStyle w:val="ConsPlusNormal"/>
            </w:pPr>
          </w:p>
        </w:tc>
        <w:tc>
          <w:tcPr>
            <w:tcW w:w="397" w:type="dxa"/>
            <w:tcBorders>
              <w:top w:val="nil"/>
              <w:left w:val="nil"/>
              <w:bottom w:val="nil"/>
              <w:right w:val="nil"/>
            </w:tcBorders>
          </w:tcPr>
          <w:p w:rsidR="00825791" w:rsidRDefault="00825791">
            <w:pPr>
              <w:pStyle w:val="ConsPlusNormal"/>
            </w:pPr>
          </w:p>
        </w:tc>
        <w:tc>
          <w:tcPr>
            <w:tcW w:w="4602" w:type="dxa"/>
            <w:gridSpan w:val="4"/>
            <w:tcBorders>
              <w:top w:val="nil"/>
              <w:left w:val="nil"/>
              <w:bottom w:val="nil"/>
              <w:right w:val="nil"/>
            </w:tcBorders>
          </w:tcPr>
          <w:p w:rsidR="00825791" w:rsidRDefault="00825791">
            <w:pPr>
              <w:pStyle w:val="ConsPlusNormal"/>
              <w:jc w:val="center"/>
            </w:pPr>
            <w:r>
              <w:t>"__" _________________ 20__ г.</w:t>
            </w:r>
          </w:p>
        </w:tc>
      </w:tr>
    </w:tbl>
    <w:p w:rsidR="00825791" w:rsidRDefault="008257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82"/>
        <w:gridCol w:w="419"/>
        <w:gridCol w:w="1978"/>
        <w:gridCol w:w="340"/>
        <w:gridCol w:w="1848"/>
        <w:gridCol w:w="465"/>
        <w:gridCol w:w="1939"/>
      </w:tblGrid>
      <w:tr w:rsidR="00825791">
        <w:tc>
          <w:tcPr>
            <w:tcW w:w="4479" w:type="dxa"/>
            <w:gridSpan w:val="3"/>
            <w:tcBorders>
              <w:top w:val="nil"/>
              <w:left w:val="nil"/>
              <w:bottom w:val="nil"/>
              <w:right w:val="nil"/>
            </w:tcBorders>
            <w:vAlign w:val="bottom"/>
          </w:tcPr>
          <w:p w:rsidR="00825791" w:rsidRDefault="00825791">
            <w:pPr>
              <w:pStyle w:val="ConsPlusNormal"/>
              <w:jc w:val="center"/>
            </w:pPr>
            <w:r>
              <w:t>СОГЛАСОВАНО</w:t>
            </w:r>
          </w:p>
        </w:tc>
        <w:tc>
          <w:tcPr>
            <w:tcW w:w="340" w:type="dxa"/>
            <w:tcBorders>
              <w:top w:val="nil"/>
              <w:left w:val="nil"/>
              <w:bottom w:val="nil"/>
              <w:right w:val="nil"/>
            </w:tcBorders>
          </w:tcPr>
          <w:p w:rsidR="00825791" w:rsidRDefault="00825791">
            <w:pPr>
              <w:pStyle w:val="ConsPlusNormal"/>
            </w:pPr>
          </w:p>
        </w:tc>
        <w:tc>
          <w:tcPr>
            <w:tcW w:w="4252" w:type="dxa"/>
            <w:gridSpan w:val="3"/>
            <w:tcBorders>
              <w:top w:val="nil"/>
              <w:left w:val="nil"/>
              <w:bottom w:val="nil"/>
              <w:right w:val="nil"/>
            </w:tcBorders>
            <w:vAlign w:val="bottom"/>
          </w:tcPr>
          <w:p w:rsidR="00825791" w:rsidRDefault="00825791">
            <w:pPr>
              <w:pStyle w:val="ConsPlusNormal"/>
              <w:jc w:val="center"/>
            </w:pPr>
            <w:r>
              <w:t>СОГЛАСОВАНО</w:t>
            </w:r>
          </w:p>
        </w:tc>
      </w:tr>
      <w:tr w:rsidR="00825791">
        <w:tc>
          <w:tcPr>
            <w:tcW w:w="4479" w:type="dxa"/>
            <w:gridSpan w:val="3"/>
            <w:tcBorders>
              <w:top w:val="nil"/>
              <w:left w:val="nil"/>
              <w:bottom w:val="single" w:sz="4" w:space="0" w:color="auto"/>
              <w:right w:val="nil"/>
            </w:tcBorders>
          </w:tcPr>
          <w:p w:rsidR="00825791" w:rsidRDefault="00825791">
            <w:pPr>
              <w:pStyle w:val="ConsPlusNormal"/>
            </w:pPr>
          </w:p>
        </w:tc>
        <w:tc>
          <w:tcPr>
            <w:tcW w:w="340" w:type="dxa"/>
            <w:tcBorders>
              <w:top w:val="nil"/>
              <w:left w:val="nil"/>
              <w:bottom w:val="nil"/>
              <w:right w:val="nil"/>
            </w:tcBorders>
          </w:tcPr>
          <w:p w:rsidR="00825791" w:rsidRDefault="00825791">
            <w:pPr>
              <w:pStyle w:val="ConsPlusNormal"/>
            </w:pPr>
          </w:p>
        </w:tc>
        <w:tc>
          <w:tcPr>
            <w:tcW w:w="4252" w:type="dxa"/>
            <w:gridSpan w:val="3"/>
            <w:tcBorders>
              <w:top w:val="nil"/>
              <w:left w:val="nil"/>
              <w:bottom w:val="single" w:sz="4" w:space="0" w:color="auto"/>
              <w:right w:val="nil"/>
            </w:tcBorders>
          </w:tcPr>
          <w:p w:rsidR="00825791" w:rsidRDefault="00825791">
            <w:pPr>
              <w:pStyle w:val="ConsPlusNormal"/>
            </w:pPr>
          </w:p>
        </w:tc>
      </w:tr>
      <w:tr w:rsidR="00825791">
        <w:tc>
          <w:tcPr>
            <w:tcW w:w="4479" w:type="dxa"/>
            <w:gridSpan w:val="3"/>
            <w:tcBorders>
              <w:top w:val="single" w:sz="4" w:space="0" w:color="auto"/>
              <w:left w:val="nil"/>
              <w:bottom w:val="nil"/>
              <w:right w:val="nil"/>
            </w:tcBorders>
          </w:tcPr>
          <w:p w:rsidR="00825791" w:rsidRDefault="00825791">
            <w:pPr>
              <w:pStyle w:val="ConsPlusNormal"/>
              <w:jc w:val="center"/>
            </w:pPr>
            <w:r>
              <w:t>(руководитель территориального органа безопасности или уполномоченное им лицо)</w:t>
            </w:r>
          </w:p>
        </w:tc>
        <w:tc>
          <w:tcPr>
            <w:tcW w:w="340" w:type="dxa"/>
            <w:vMerge w:val="restart"/>
            <w:tcBorders>
              <w:top w:val="nil"/>
              <w:left w:val="nil"/>
              <w:bottom w:val="nil"/>
              <w:right w:val="nil"/>
            </w:tcBorders>
          </w:tcPr>
          <w:p w:rsidR="00825791" w:rsidRDefault="00825791">
            <w:pPr>
              <w:pStyle w:val="ConsPlusNormal"/>
            </w:pPr>
          </w:p>
        </w:tc>
        <w:tc>
          <w:tcPr>
            <w:tcW w:w="4252" w:type="dxa"/>
            <w:gridSpan w:val="3"/>
            <w:vMerge w:val="restart"/>
            <w:tcBorders>
              <w:top w:val="single" w:sz="4" w:space="0" w:color="auto"/>
              <w:left w:val="nil"/>
              <w:bottom w:val="nil"/>
              <w:right w:val="nil"/>
            </w:tcBorders>
          </w:tcPr>
          <w:p w:rsidR="00825791" w:rsidRDefault="00825791">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825791">
        <w:tc>
          <w:tcPr>
            <w:tcW w:w="4479" w:type="dxa"/>
            <w:gridSpan w:val="3"/>
            <w:tcBorders>
              <w:top w:val="nil"/>
              <w:left w:val="nil"/>
              <w:bottom w:val="nil"/>
              <w:right w:val="nil"/>
            </w:tcBorders>
          </w:tcPr>
          <w:p w:rsidR="00825791" w:rsidRDefault="00825791">
            <w:pPr>
              <w:pStyle w:val="ConsPlusNormal"/>
            </w:pPr>
          </w:p>
        </w:tc>
        <w:tc>
          <w:tcPr>
            <w:tcW w:w="340" w:type="dxa"/>
            <w:vMerge/>
            <w:tcBorders>
              <w:top w:val="nil"/>
              <w:left w:val="nil"/>
              <w:bottom w:val="nil"/>
              <w:right w:val="nil"/>
            </w:tcBorders>
          </w:tcPr>
          <w:p w:rsidR="00825791" w:rsidRDefault="00825791"/>
        </w:tc>
        <w:tc>
          <w:tcPr>
            <w:tcW w:w="4252" w:type="dxa"/>
            <w:gridSpan w:val="3"/>
            <w:vMerge/>
            <w:tcBorders>
              <w:top w:val="single" w:sz="4" w:space="0" w:color="auto"/>
              <w:left w:val="nil"/>
              <w:bottom w:val="nil"/>
              <w:right w:val="nil"/>
            </w:tcBorders>
          </w:tcPr>
          <w:p w:rsidR="00825791" w:rsidRDefault="00825791"/>
        </w:tc>
      </w:tr>
      <w:tr w:rsidR="00825791">
        <w:trPr>
          <w:trHeight w:val="269"/>
        </w:trPr>
        <w:tc>
          <w:tcPr>
            <w:tcW w:w="2082" w:type="dxa"/>
            <w:vMerge w:val="restart"/>
            <w:tcBorders>
              <w:top w:val="single" w:sz="4" w:space="0" w:color="auto"/>
              <w:left w:val="nil"/>
              <w:bottom w:val="nil"/>
              <w:right w:val="nil"/>
            </w:tcBorders>
          </w:tcPr>
          <w:p w:rsidR="00825791" w:rsidRDefault="00825791">
            <w:pPr>
              <w:pStyle w:val="ConsPlusNormal"/>
              <w:jc w:val="center"/>
            </w:pPr>
            <w:r>
              <w:t>(подпись)</w:t>
            </w:r>
          </w:p>
        </w:tc>
        <w:tc>
          <w:tcPr>
            <w:tcW w:w="419" w:type="dxa"/>
            <w:vMerge w:val="restart"/>
            <w:tcBorders>
              <w:top w:val="nil"/>
              <w:left w:val="nil"/>
              <w:bottom w:val="nil"/>
              <w:right w:val="nil"/>
            </w:tcBorders>
          </w:tcPr>
          <w:p w:rsidR="00825791" w:rsidRDefault="00825791">
            <w:pPr>
              <w:pStyle w:val="ConsPlusNormal"/>
            </w:pPr>
          </w:p>
        </w:tc>
        <w:tc>
          <w:tcPr>
            <w:tcW w:w="1978" w:type="dxa"/>
            <w:vMerge w:val="restart"/>
            <w:tcBorders>
              <w:top w:val="single" w:sz="4" w:space="0" w:color="auto"/>
              <w:left w:val="nil"/>
              <w:bottom w:val="nil"/>
              <w:right w:val="nil"/>
            </w:tcBorders>
          </w:tcPr>
          <w:p w:rsidR="00825791" w:rsidRDefault="00825791">
            <w:pPr>
              <w:pStyle w:val="ConsPlusNormal"/>
              <w:jc w:val="center"/>
            </w:pPr>
            <w:r>
              <w:t>(ф.и.о.)</w:t>
            </w:r>
          </w:p>
        </w:tc>
        <w:tc>
          <w:tcPr>
            <w:tcW w:w="340" w:type="dxa"/>
            <w:vMerge/>
            <w:tcBorders>
              <w:top w:val="nil"/>
              <w:left w:val="nil"/>
              <w:bottom w:val="nil"/>
              <w:right w:val="nil"/>
            </w:tcBorders>
          </w:tcPr>
          <w:p w:rsidR="00825791" w:rsidRDefault="00825791"/>
        </w:tc>
        <w:tc>
          <w:tcPr>
            <w:tcW w:w="4252" w:type="dxa"/>
            <w:gridSpan w:val="3"/>
            <w:vMerge/>
            <w:tcBorders>
              <w:top w:val="single" w:sz="4" w:space="0" w:color="auto"/>
              <w:left w:val="nil"/>
              <w:bottom w:val="nil"/>
              <w:right w:val="nil"/>
            </w:tcBorders>
          </w:tcPr>
          <w:p w:rsidR="00825791" w:rsidRDefault="00825791"/>
        </w:tc>
      </w:tr>
      <w:tr w:rsidR="00825791">
        <w:tc>
          <w:tcPr>
            <w:tcW w:w="2082" w:type="dxa"/>
            <w:vMerge/>
            <w:tcBorders>
              <w:top w:val="single" w:sz="4" w:space="0" w:color="auto"/>
              <w:left w:val="nil"/>
              <w:bottom w:val="nil"/>
              <w:right w:val="nil"/>
            </w:tcBorders>
          </w:tcPr>
          <w:p w:rsidR="00825791" w:rsidRDefault="00825791"/>
        </w:tc>
        <w:tc>
          <w:tcPr>
            <w:tcW w:w="419" w:type="dxa"/>
            <w:vMerge/>
            <w:tcBorders>
              <w:top w:val="nil"/>
              <w:left w:val="nil"/>
              <w:bottom w:val="nil"/>
              <w:right w:val="nil"/>
            </w:tcBorders>
          </w:tcPr>
          <w:p w:rsidR="00825791" w:rsidRDefault="00825791"/>
        </w:tc>
        <w:tc>
          <w:tcPr>
            <w:tcW w:w="1978" w:type="dxa"/>
            <w:vMerge/>
            <w:tcBorders>
              <w:top w:val="single" w:sz="4" w:space="0" w:color="auto"/>
              <w:left w:val="nil"/>
              <w:bottom w:val="nil"/>
              <w:right w:val="nil"/>
            </w:tcBorders>
          </w:tcPr>
          <w:p w:rsidR="00825791" w:rsidRDefault="00825791"/>
        </w:tc>
        <w:tc>
          <w:tcPr>
            <w:tcW w:w="340" w:type="dxa"/>
            <w:vMerge/>
            <w:tcBorders>
              <w:top w:val="nil"/>
              <w:left w:val="nil"/>
              <w:bottom w:val="nil"/>
              <w:right w:val="nil"/>
            </w:tcBorders>
          </w:tcPr>
          <w:p w:rsidR="00825791" w:rsidRDefault="00825791"/>
        </w:tc>
        <w:tc>
          <w:tcPr>
            <w:tcW w:w="1848" w:type="dxa"/>
            <w:tcBorders>
              <w:top w:val="single" w:sz="4" w:space="0" w:color="auto"/>
              <w:left w:val="nil"/>
              <w:bottom w:val="nil"/>
              <w:right w:val="nil"/>
            </w:tcBorders>
          </w:tcPr>
          <w:p w:rsidR="00825791" w:rsidRDefault="00825791">
            <w:pPr>
              <w:pStyle w:val="ConsPlusNormal"/>
              <w:jc w:val="center"/>
            </w:pPr>
            <w:r>
              <w:t>(подпись)</w:t>
            </w:r>
          </w:p>
        </w:tc>
        <w:tc>
          <w:tcPr>
            <w:tcW w:w="465" w:type="dxa"/>
            <w:tcBorders>
              <w:top w:val="nil"/>
              <w:left w:val="nil"/>
              <w:bottom w:val="nil"/>
              <w:right w:val="nil"/>
            </w:tcBorders>
          </w:tcPr>
          <w:p w:rsidR="00825791" w:rsidRDefault="00825791">
            <w:pPr>
              <w:pStyle w:val="ConsPlusNormal"/>
            </w:pPr>
          </w:p>
        </w:tc>
        <w:tc>
          <w:tcPr>
            <w:tcW w:w="1939" w:type="dxa"/>
            <w:tcBorders>
              <w:top w:val="single" w:sz="4" w:space="0" w:color="auto"/>
              <w:left w:val="nil"/>
              <w:bottom w:val="nil"/>
              <w:right w:val="nil"/>
            </w:tcBorders>
          </w:tcPr>
          <w:p w:rsidR="00825791" w:rsidRDefault="00825791">
            <w:pPr>
              <w:pStyle w:val="ConsPlusNormal"/>
              <w:jc w:val="center"/>
            </w:pPr>
            <w:r>
              <w:t>(ф.и.о.)</w:t>
            </w:r>
          </w:p>
        </w:tc>
      </w:tr>
      <w:tr w:rsidR="00825791">
        <w:tc>
          <w:tcPr>
            <w:tcW w:w="4479" w:type="dxa"/>
            <w:gridSpan w:val="3"/>
            <w:tcBorders>
              <w:top w:val="nil"/>
              <w:left w:val="nil"/>
              <w:bottom w:val="nil"/>
              <w:right w:val="nil"/>
            </w:tcBorders>
          </w:tcPr>
          <w:p w:rsidR="00825791" w:rsidRDefault="00825791">
            <w:pPr>
              <w:pStyle w:val="ConsPlusNormal"/>
            </w:pPr>
          </w:p>
        </w:tc>
        <w:tc>
          <w:tcPr>
            <w:tcW w:w="340" w:type="dxa"/>
            <w:tcBorders>
              <w:top w:val="nil"/>
              <w:left w:val="nil"/>
              <w:bottom w:val="nil"/>
              <w:right w:val="nil"/>
            </w:tcBorders>
          </w:tcPr>
          <w:p w:rsidR="00825791" w:rsidRDefault="00825791">
            <w:pPr>
              <w:pStyle w:val="ConsPlusNormal"/>
            </w:pPr>
          </w:p>
        </w:tc>
        <w:tc>
          <w:tcPr>
            <w:tcW w:w="4252" w:type="dxa"/>
            <w:gridSpan w:val="3"/>
            <w:tcBorders>
              <w:top w:val="nil"/>
              <w:left w:val="nil"/>
              <w:bottom w:val="nil"/>
              <w:right w:val="nil"/>
            </w:tcBorders>
          </w:tcPr>
          <w:p w:rsidR="00825791" w:rsidRDefault="00825791">
            <w:pPr>
              <w:pStyle w:val="ConsPlusNormal"/>
            </w:pPr>
          </w:p>
        </w:tc>
      </w:tr>
      <w:tr w:rsidR="00825791">
        <w:tc>
          <w:tcPr>
            <w:tcW w:w="4479" w:type="dxa"/>
            <w:gridSpan w:val="3"/>
            <w:tcBorders>
              <w:top w:val="nil"/>
              <w:left w:val="nil"/>
              <w:bottom w:val="nil"/>
              <w:right w:val="nil"/>
            </w:tcBorders>
          </w:tcPr>
          <w:p w:rsidR="00825791" w:rsidRDefault="00825791">
            <w:pPr>
              <w:pStyle w:val="ConsPlusNormal"/>
              <w:jc w:val="center"/>
            </w:pPr>
            <w:r>
              <w:t>"__" _________________ 20__ г.</w:t>
            </w:r>
          </w:p>
        </w:tc>
        <w:tc>
          <w:tcPr>
            <w:tcW w:w="340" w:type="dxa"/>
            <w:tcBorders>
              <w:top w:val="nil"/>
              <w:left w:val="nil"/>
              <w:bottom w:val="nil"/>
              <w:right w:val="nil"/>
            </w:tcBorders>
          </w:tcPr>
          <w:p w:rsidR="00825791" w:rsidRDefault="00825791">
            <w:pPr>
              <w:pStyle w:val="ConsPlusNormal"/>
            </w:pPr>
          </w:p>
        </w:tc>
        <w:tc>
          <w:tcPr>
            <w:tcW w:w="4252" w:type="dxa"/>
            <w:gridSpan w:val="3"/>
            <w:tcBorders>
              <w:top w:val="nil"/>
              <w:left w:val="nil"/>
              <w:bottom w:val="nil"/>
              <w:right w:val="nil"/>
            </w:tcBorders>
          </w:tcPr>
          <w:p w:rsidR="00825791" w:rsidRDefault="00825791">
            <w:pPr>
              <w:pStyle w:val="ConsPlusNormal"/>
              <w:jc w:val="center"/>
            </w:pPr>
            <w:r>
              <w:t>"__" _________________ 20__ г.</w:t>
            </w:r>
          </w:p>
        </w:tc>
      </w:tr>
    </w:tbl>
    <w:p w:rsidR="00825791" w:rsidRDefault="00825791">
      <w:pPr>
        <w:pStyle w:val="ConsPlusNormal"/>
        <w:jc w:val="both"/>
      </w:pPr>
    </w:p>
    <w:p w:rsidR="00825791" w:rsidRDefault="00825791">
      <w:pPr>
        <w:pStyle w:val="ConsPlusNonformat"/>
        <w:jc w:val="both"/>
      </w:pPr>
      <w:r>
        <w:t xml:space="preserve">                           ПАСПОРТ БЕЗОПАСНОСТИ</w:t>
      </w:r>
    </w:p>
    <w:p w:rsidR="00825791" w:rsidRDefault="00825791">
      <w:pPr>
        <w:pStyle w:val="ConsPlusNonformat"/>
        <w:jc w:val="both"/>
      </w:pP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(полное и сокращенное (при наличии) наименование</w:t>
      </w:r>
    </w:p>
    <w:p w:rsidR="00825791" w:rsidRDefault="00825791">
      <w:pPr>
        <w:pStyle w:val="ConsPlusNonformat"/>
        <w:jc w:val="both"/>
      </w:pPr>
      <w:r>
        <w:t xml:space="preserve">                           объекта (территории)</w:t>
      </w:r>
    </w:p>
    <w:p w:rsidR="00825791" w:rsidRDefault="00825791">
      <w:pPr>
        <w:pStyle w:val="ConsPlusNonformat"/>
        <w:jc w:val="both"/>
      </w:pPr>
    </w:p>
    <w:p w:rsidR="00825791" w:rsidRDefault="00825791">
      <w:pPr>
        <w:pStyle w:val="ConsPlusNonformat"/>
        <w:jc w:val="both"/>
      </w:pPr>
      <w:r>
        <w:lastRenderedPageBreak/>
        <w:t xml:space="preserve">                __________________________________________</w:t>
      </w:r>
    </w:p>
    <w:p w:rsidR="00825791" w:rsidRDefault="00825791">
      <w:pPr>
        <w:pStyle w:val="ConsPlusNonformat"/>
        <w:jc w:val="both"/>
      </w:pPr>
      <w:r>
        <w:t xml:space="preserve">                     (наименование населенного пункта)</w:t>
      </w:r>
    </w:p>
    <w:p w:rsidR="00825791" w:rsidRDefault="00825791">
      <w:pPr>
        <w:pStyle w:val="ConsPlusNonformat"/>
        <w:jc w:val="both"/>
      </w:pPr>
    </w:p>
    <w:p w:rsidR="00825791" w:rsidRDefault="00825791">
      <w:pPr>
        <w:pStyle w:val="ConsPlusNonformat"/>
        <w:jc w:val="both"/>
      </w:pPr>
      <w:r>
        <w:t xml:space="preserve">                                  20__ г.</w:t>
      </w:r>
    </w:p>
    <w:p w:rsidR="00825791" w:rsidRDefault="00825791">
      <w:pPr>
        <w:pStyle w:val="ConsPlusNonformat"/>
        <w:jc w:val="both"/>
      </w:pPr>
    </w:p>
    <w:p w:rsidR="00825791" w:rsidRDefault="00825791">
      <w:pPr>
        <w:pStyle w:val="ConsPlusNonformat"/>
        <w:jc w:val="both"/>
      </w:pPr>
      <w:r>
        <w:t xml:space="preserve">                 I. Общие сведения об объекте (территории)</w:t>
      </w:r>
    </w:p>
    <w:p w:rsidR="00825791" w:rsidRDefault="00825791">
      <w:pPr>
        <w:pStyle w:val="ConsPlusNonformat"/>
        <w:jc w:val="both"/>
      </w:pPr>
    </w:p>
    <w:p w:rsidR="00825791" w:rsidRDefault="00825791">
      <w:pPr>
        <w:pStyle w:val="ConsPlusNonformat"/>
        <w:jc w:val="both"/>
      </w:pPr>
      <w:r>
        <w:t xml:space="preserve">    1. Сведения об объекте (территории)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(полное наименование объекта (территории)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(основной вид деятельности)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(категория объекта (территории)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(общая площадь объекта (территории), кв. метров, протяженность</w:t>
      </w:r>
    </w:p>
    <w:p w:rsidR="00825791" w:rsidRDefault="00825791">
      <w:pPr>
        <w:pStyle w:val="ConsPlusNonformat"/>
        <w:jc w:val="both"/>
      </w:pPr>
      <w:r>
        <w:t xml:space="preserve">                  периметра объекта (территории), метров)</w:t>
      </w:r>
    </w:p>
    <w:p w:rsidR="00825791" w:rsidRDefault="00825791">
      <w:pPr>
        <w:pStyle w:val="ConsPlusNonformat"/>
        <w:jc w:val="both"/>
      </w:pPr>
      <w:r>
        <w:t xml:space="preserve">    2. Режим работы объекта (территории)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(продолжительность, начало (окончание) рабочего дня)</w:t>
      </w:r>
    </w:p>
    <w:p w:rsidR="00825791" w:rsidRDefault="00825791">
      <w:pPr>
        <w:pStyle w:val="ConsPlusNonformat"/>
        <w:jc w:val="both"/>
      </w:pPr>
      <w:r>
        <w:t xml:space="preserve">    3. Форма собственности ________________________________________________</w:t>
      </w:r>
    </w:p>
    <w:p w:rsidR="00825791" w:rsidRDefault="00825791">
      <w:pPr>
        <w:pStyle w:val="ConsPlusNonformat"/>
        <w:jc w:val="both"/>
      </w:pPr>
      <w:r>
        <w:t xml:space="preserve">    4.   Ответственный  за  обеспечение  антитеррористической  защищенности</w:t>
      </w:r>
    </w:p>
    <w:p w:rsidR="00825791" w:rsidRDefault="00825791">
      <w:pPr>
        <w:pStyle w:val="ConsPlusNonformat"/>
        <w:jc w:val="both"/>
      </w:pPr>
      <w:r>
        <w:t>объекта (территории)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(ф.и.о., контактные телефоны)</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(начальник охраны, дежурный по объекту (территории)</w:t>
      </w:r>
    </w:p>
    <w:p w:rsidR="00825791" w:rsidRDefault="00825791">
      <w:pPr>
        <w:pStyle w:val="ConsPlusNonformat"/>
        <w:jc w:val="both"/>
      </w:pPr>
      <w:r>
        <w:t xml:space="preserve">    5.   Вышестоящая   организация  и  организация,  в  подчинении  которой</w:t>
      </w:r>
    </w:p>
    <w:p w:rsidR="00825791" w:rsidRDefault="00825791">
      <w:pPr>
        <w:pStyle w:val="ConsPlusNonformat"/>
        <w:jc w:val="both"/>
      </w:pPr>
      <w:r>
        <w:t>находится объект (территория) _____________________________________________</w:t>
      </w:r>
    </w:p>
    <w:p w:rsidR="00825791" w:rsidRDefault="00825791">
      <w:pPr>
        <w:pStyle w:val="ConsPlusNonformat"/>
        <w:jc w:val="both"/>
      </w:pPr>
      <w:r>
        <w:t xml:space="preserve">    6. Средняя и максимальная посещаемость объекта в рабочие и выходные дни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7.   Наличие   на   объекте   (территории)   подразделений   по  защите</w:t>
      </w:r>
    </w:p>
    <w:p w:rsidR="00825791" w:rsidRDefault="00825791">
      <w:pPr>
        <w:pStyle w:val="ConsPlusNonformat"/>
        <w:jc w:val="both"/>
      </w:pPr>
      <w:r>
        <w:t>государственной тайны и соблюдению режима секретности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(вид подразделения, выделенные режимные помещения, меры по ограничению</w:t>
      </w:r>
    </w:p>
    <w:p w:rsidR="00825791" w:rsidRDefault="00825791">
      <w:pPr>
        <w:pStyle w:val="ConsPlusNonformat"/>
        <w:jc w:val="both"/>
      </w:pPr>
      <w:r>
        <w:t xml:space="preserve">                             доступа и защиты)</w:t>
      </w:r>
    </w:p>
    <w:p w:rsidR="00825791" w:rsidRDefault="00825791">
      <w:pPr>
        <w:pStyle w:val="ConsPlusNonformat"/>
        <w:jc w:val="both"/>
      </w:pPr>
    </w:p>
    <w:p w:rsidR="00825791" w:rsidRDefault="00825791">
      <w:pPr>
        <w:pStyle w:val="ConsPlusNonformat"/>
        <w:jc w:val="both"/>
      </w:pPr>
      <w:r>
        <w:t xml:space="preserve">                      II. Общие сведения о работниках</w:t>
      </w:r>
    </w:p>
    <w:p w:rsidR="00825791" w:rsidRDefault="00825791">
      <w:pPr>
        <w:pStyle w:val="ConsPlusNonformat"/>
        <w:jc w:val="both"/>
      </w:pPr>
    </w:p>
    <w:p w:rsidR="00825791" w:rsidRDefault="00825791">
      <w:pPr>
        <w:pStyle w:val="ConsPlusNonformat"/>
        <w:jc w:val="both"/>
      </w:pPr>
      <w:r>
        <w:t xml:space="preserve">    1. Общая численность работников _________________________, в том числе:</w:t>
      </w:r>
    </w:p>
    <w:p w:rsidR="00825791" w:rsidRDefault="00825791">
      <w:pPr>
        <w:pStyle w:val="ConsPlusNonformat"/>
        <w:jc w:val="both"/>
      </w:pPr>
      <w:r>
        <w:t xml:space="preserve">                                          (человек)</w:t>
      </w:r>
    </w:p>
    <w:p w:rsidR="00825791" w:rsidRDefault="00825791">
      <w:pPr>
        <w:pStyle w:val="ConsPlusNonformat"/>
        <w:jc w:val="both"/>
      </w:pPr>
      <w:r>
        <w:t xml:space="preserve">    а) численность работников объекта (территории) ________________________</w:t>
      </w:r>
    </w:p>
    <w:p w:rsidR="00825791" w:rsidRDefault="00825791">
      <w:pPr>
        <w:pStyle w:val="ConsPlusNonformat"/>
        <w:jc w:val="both"/>
      </w:pPr>
      <w:r>
        <w:t xml:space="preserve">                                                         (человек)</w:t>
      </w:r>
    </w:p>
    <w:p w:rsidR="00825791" w:rsidRDefault="00825791">
      <w:pPr>
        <w:pStyle w:val="ConsPlusNonformat"/>
        <w:jc w:val="both"/>
      </w:pPr>
      <w:r>
        <w:t xml:space="preserve">    б)   численность   работников   сторонних  организаций  и  арендаторов,</w:t>
      </w:r>
    </w:p>
    <w:p w:rsidR="00825791" w:rsidRDefault="00825791">
      <w:pPr>
        <w:pStyle w:val="ConsPlusNonformat"/>
        <w:jc w:val="both"/>
      </w:pPr>
      <w:r>
        <w:t>находящихся на объекте (территории) ______________________</w:t>
      </w:r>
    </w:p>
    <w:p w:rsidR="00825791" w:rsidRDefault="00825791">
      <w:pPr>
        <w:pStyle w:val="ConsPlusNonformat"/>
        <w:jc w:val="both"/>
      </w:pPr>
      <w:r>
        <w:t xml:space="preserve">                                         (человек)</w:t>
      </w:r>
    </w:p>
    <w:p w:rsidR="00825791" w:rsidRDefault="00825791">
      <w:pPr>
        <w:pStyle w:val="ConsPlusNonformat"/>
        <w:jc w:val="both"/>
      </w:pPr>
      <w:r>
        <w:t xml:space="preserve">    2. Сведения о профессиональной подготовке работников, подготовке их для</w:t>
      </w:r>
    </w:p>
    <w:p w:rsidR="00825791" w:rsidRDefault="00825791">
      <w:pPr>
        <w:pStyle w:val="ConsPlusNonformat"/>
        <w:jc w:val="both"/>
      </w:pPr>
      <w:r>
        <w:t>действий  в  условиях  совершения  террористических  актов,  а также другая</w:t>
      </w:r>
    </w:p>
    <w:p w:rsidR="00825791" w:rsidRDefault="00825791">
      <w:pPr>
        <w:pStyle w:val="ConsPlusNonformat"/>
        <w:jc w:val="both"/>
      </w:pPr>
      <w:r>
        <w:t>информация  по  согласованию  с  соответствующими территориальными органами</w:t>
      </w:r>
    </w:p>
    <w:p w:rsidR="00825791" w:rsidRDefault="00825791">
      <w:pPr>
        <w:pStyle w:val="ConsPlusNonformat"/>
        <w:jc w:val="both"/>
      </w:pPr>
      <w:r>
        <w:t>безопасности и территориальными органами Росгвардии _______________________</w:t>
      </w:r>
    </w:p>
    <w:p w:rsidR="00825791" w:rsidRDefault="00825791">
      <w:pPr>
        <w:pStyle w:val="ConsPlusNonformat"/>
        <w:jc w:val="both"/>
      </w:pPr>
    </w:p>
    <w:p w:rsidR="00825791" w:rsidRDefault="00825791">
      <w:pPr>
        <w:pStyle w:val="ConsPlusNonformat"/>
        <w:jc w:val="both"/>
      </w:pPr>
      <w:r>
        <w:t xml:space="preserve">               III. Общие сведения о сторонних организациях</w:t>
      </w:r>
    </w:p>
    <w:p w:rsidR="00825791" w:rsidRDefault="00825791">
      <w:pPr>
        <w:pStyle w:val="ConsPlusNonformat"/>
        <w:jc w:val="both"/>
      </w:pPr>
      <w:r>
        <w:t xml:space="preserve">            и арендаторах, находящихся на объекте (территории)</w:t>
      </w:r>
    </w:p>
    <w:p w:rsidR="00825791" w:rsidRDefault="00825791">
      <w:pPr>
        <w:pStyle w:val="ConsPlusNonformat"/>
        <w:jc w:val="both"/>
      </w:pP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(полное и сокращенное наименование организации)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(адрес юридического лица)</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(телефон, факс, сайт, адрес электронной почты)</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(ф.и.о., телефон, факс, мобильный телефон, адрес электронной</w:t>
      </w:r>
    </w:p>
    <w:p w:rsidR="00825791" w:rsidRDefault="00825791">
      <w:pPr>
        <w:pStyle w:val="ConsPlusNonformat"/>
        <w:jc w:val="both"/>
      </w:pPr>
      <w:r>
        <w:t xml:space="preserve">                      почты руководителя организации)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lastRenderedPageBreak/>
        <w:t>(основание для нахождения на объекте (территории) (договор аренды или иное,</w:t>
      </w:r>
    </w:p>
    <w:p w:rsidR="00825791" w:rsidRDefault="00825791">
      <w:pPr>
        <w:pStyle w:val="ConsPlusNonformat"/>
        <w:jc w:val="both"/>
      </w:pPr>
      <w:r>
        <w:t xml:space="preserve">            срок аренды, реквизиты соответствующих документов)</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(арендуемая площадь, режим работы, здание (сооружение) объекта</w:t>
      </w:r>
    </w:p>
    <w:p w:rsidR="00825791" w:rsidRDefault="00825791">
      <w:pPr>
        <w:pStyle w:val="ConsPlusNonformat"/>
        <w:jc w:val="both"/>
      </w:pPr>
      <w:r>
        <w:t xml:space="preserve">  (территории), количество занятых помещений объекта (территории), этаж,</w:t>
      </w:r>
    </w:p>
    <w:p w:rsidR="00825791" w:rsidRDefault="00825791">
      <w:pPr>
        <w:pStyle w:val="ConsPlusNonformat"/>
        <w:jc w:val="both"/>
      </w:pPr>
      <w:r>
        <w:t xml:space="preserve">                             номера помещений)</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(количество работников организации, находящихся на объекте</w:t>
      </w:r>
    </w:p>
    <w:p w:rsidR="00825791" w:rsidRDefault="00825791">
      <w:pPr>
        <w:pStyle w:val="ConsPlusNonformat"/>
        <w:jc w:val="both"/>
      </w:pPr>
      <w:r>
        <w:t xml:space="preserve">                          (территории), человек)</w:t>
      </w:r>
    </w:p>
    <w:p w:rsidR="00825791" w:rsidRDefault="00825791">
      <w:pPr>
        <w:pStyle w:val="ConsPlusNonformat"/>
        <w:jc w:val="both"/>
      </w:pPr>
    </w:p>
    <w:p w:rsidR="00825791" w:rsidRDefault="00825791">
      <w:pPr>
        <w:pStyle w:val="ConsPlusNonformat"/>
        <w:jc w:val="both"/>
      </w:pPr>
      <w:r>
        <w:t xml:space="preserve">         IV. Сведения о зданиях и сооружениях объекта (территории)</w:t>
      </w:r>
    </w:p>
    <w:p w:rsidR="00825791" w:rsidRDefault="00825791">
      <w:pPr>
        <w:pStyle w:val="ConsPlusNonformat"/>
        <w:jc w:val="both"/>
      </w:pPr>
    </w:p>
    <w:p w:rsidR="00825791" w:rsidRDefault="00825791">
      <w:pPr>
        <w:pStyle w:val="ConsPlusNonformat"/>
        <w:jc w:val="both"/>
      </w:pPr>
      <w:r>
        <w:t xml:space="preserve">    1. ____________________________________________________________________</w:t>
      </w:r>
    </w:p>
    <w:p w:rsidR="00825791" w:rsidRDefault="00825791">
      <w:pPr>
        <w:pStyle w:val="ConsPlusNonformat"/>
        <w:jc w:val="both"/>
      </w:pPr>
      <w:r>
        <w:t xml:space="preserve">                 (номер здания (сооружения) и его предназначение)</w:t>
      </w:r>
    </w:p>
    <w:p w:rsidR="00825791" w:rsidRDefault="00825791">
      <w:pPr>
        <w:pStyle w:val="ConsPlusNonformat"/>
        <w:jc w:val="both"/>
      </w:pPr>
      <w:r>
        <w:t xml:space="preserve">    2. Тип здания (сооружения) ____________________________________________</w:t>
      </w:r>
    </w:p>
    <w:p w:rsidR="00825791" w:rsidRDefault="00825791">
      <w:pPr>
        <w:pStyle w:val="ConsPlusNonformat"/>
        <w:jc w:val="both"/>
      </w:pPr>
      <w:r>
        <w:t xml:space="preserve">                                (типовой проект (серия) или индивидуальный</w:t>
      </w:r>
    </w:p>
    <w:p w:rsidR="00825791" w:rsidRDefault="00825791">
      <w:pPr>
        <w:pStyle w:val="ConsPlusNonformat"/>
        <w:jc w:val="both"/>
      </w:pPr>
      <w:r>
        <w:t xml:space="preserve">                                                 проект)</w:t>
      </w:r>
    </w:p>
    <w:p w:rsidR="00825791" w:rsidRDefault="00825791">
      <w:pPr>
        <w:pStyle w:val="ConsPlusNonformat"/>
        <w:jc w:val="both"/>
      </w:pPr>
      <w:r>
        <w:t xml:space="preserve">    3. Общая площадь здания (сооружения) __________________________________</w:t>
      </w:r>
    </w:p>
    <w:p w:rsidR="00825791" w:rsidRDefault="00825791">
      <w:pPr>
        <w:pStyle w:val="ConsPlusNonformat"/>
        <w:jc w:val="both"/>
      </w:pPr>
      <w:r>
        <w:t xml:space="preserve">                                                   (кв. метров)</w:t>
      </w:r>
    </w:p>
    <w:p w:rsidR="00825791" w:rsidRDefault="00825791">
      <w:pPr>
        <w:pStyle w:val="ConsPlusNonformat"/>
        <w:jc w:val="both"/>
      </w:pPr>
      <w:r>
        <w:t xml:space="preserve">    4. Этажность здания (сооружения) ______________________________________</w:t>
      </w:r>
    </w:p>
    <w:p w:rsidR="00825791" w:rsidRDefault="00825791">
      <w:pPr>
        <w:pStyle w:val="ConsPlusNonformat"/>
        <w:jc w:val="both"/>
      </w:pPr>
      <w:r>
        <w:t xml:space="preserve">                                                  (этажей)</w:t>
      </w:r>
    </w:p>
    <w:p w:rsidR="00825791" w:rsidRDefault="00825791">
      <w:pPr>
        <w:pStyle w:val="ConsPlusNonformat"/>
        <w:jc w:val="both"/>
      </w:pPr>
      <w:r>
        <w:t xml:space="preserve">    5. Высота здания (сооружения) _________________________________________</w:t>
      </w:r>
    </w:p>
    <w:p w:rsidR="00825791" w:rsidRDefault="00825791">
      <w:pPr>
        <w:pStyle w:val="ConsPlusNonformat"/>
        <w:jc w:val="both"/>
      </w:pPr>
      <w:r>
        <w:t xml:space="preserve">                                                 (метров)</w:t>
      </w:r>
    </w:p>
    <w:p w:rsidR="00825791" w:rsidRDefault="00825791">
      <w:pPr>
        <w:pStyle w:val="ConsPlusNonformat"/>
        <w:jc w:val="both"/>
      </w:pPr>
      <w:r>
        <w:t xml:space="preserve">    6. Стены здания _______________________________________________________</w:t>
      </w:r>
    </w:p>
    <w:p w:rsidR="00825791" w:rsidRDefault="00825791">
      <w:pPr>
        <w:pStyle w:val="ConsPlusNonformat"/>
        <w:jc w:val="both"/>
      </w:pPr>
      <w:r>
        <w:t xml:space="preserve">                       (материал, из которого изготовлены стены (кирпич,</w:t>
      </w:r>
    </w:p>
    <w:p w:rsidR="00825791" w:rsidRDefault="00825791">
      <w:pPr>
        <w:pStyle w:val="ConsPlusNonformat"/>
        <w:jc w:val="both"/>
      </w:pPr>
      <w:r>
        <w:t xml:space="preserve">                          железобетон, дерево), толщина стен, метров)</w:t>
      </w:r>
    </w:p>
    <w:p w:rsidR="00825791" w:rsidRDefault="00825791">
      <w:pPr>
        <w:pStyle w:val="ConsPlusNonformat"/>
        <w:jc w:val="both"/>
      </w:pPr>
      <w:r>
        <w:t xml:space="preserve">    7. Площадь каждого этажа ______________________________________________</w:t>
      </w:r>
    </w:p>
    <w:p w:rsidR="00825791" w:rsidRDefault="00825791">
      <w:pPr>
        <w:pStyle w:val="ConsPlusNonformat"/>
        <w:jc w:val="both"/>
      </w:pPr>
      <w:r>
        <w:t xml:space="preserve">                                           (кв. метров)</w:t>
      </w:r>
    </w:p>
    <w:p w:rsidR="00825791" w:rsidRDefault="00825791">
      <w:pPr>
        <w:pStyle w:val="ConsPlusNonformat"/>
        <w:jc w:val="both"/>
      </w:pPr>
      <w:r>
        <w:t xml:space="preserve">    8. Высота помещений каждого этажа _____________________________________</w:t>
      </w:r>
    </w:p>
    <w:p w:rsidR="00825791" w:rsidRDefault="00825791">
      <w:pPr>
        <w:pStyle w:val="ConsPlusNonformat"/>
        <w:jc w:val="both"/>
      </w:pPr>
      <w:r>
        <w:t xml:space="preserve">                                                    (метров)</w:t>
      </w:r>
    </w:p>
    <w:p w:rsidR="00825791" w:rsidRDefault="00825791">
      <w:pPr>
        <w:pStyle w:val="ConsPlusNonformat"/>
        <w:jc w:val="both"/>
      </w:pPr>
      <w:r>
        <w:t xml:space="preserve">    9. Подвальные помещения (технологические этажи)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высота, метров, площадь, кв. метров, наличие и характеристика</w:t>
      </w:r>
    </w:p>
    <w:p w:rsidR="00825791" w:rsidRDefault="00825791">
      <w:pPr>
        <w:pStyle w:val="ConsPlusNonformat"/>
        <w:jc w:val="both"/>
      </w:pPr>
      <w:r>
        <w:t xml:space="preserve">  решеток на входах в подвальные и технологические помещения, в подземные</w:t>
      </w:r>
    </w:p>
    <w:p w:rsidR="00825791" w:rsidRDefault="00825791">
      <w:pPr>
        <w:pStyle w:val="ConsPlusNonformat"/>
        <w:jc w:val="both"/>
      </w:pPr>
      <w:r>
        <w:t xml:space="preserve">                               коммуникации)</w:t>
      </w:r>
    </w:p>
    <w:p w:rsidR="00825791" w:rsidRDefault="00825791">
      <w:pPr>
        <w:pStyle w:val="ConsPlusNonformat"/>
        <w:jc w:val="both"/>
      </w:pPr>
      <w:r>
        <w:t xml:space="preserve">    10. Чердачные помещения</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высота, метров, площадь, кв. метров, материал, из которого</w:t>
      </w:r>
    </w:p>
    <w:p w:rsidR="00825791" w:rsidRDefault="00825791">
      <w:pPr>
        <w:pStyle w:val="ConsPlusNonformat"/>
        <w:jc w:val="both"/>
      </w:pPr>
      <w:r>
        <w:t>изготовлены чердачные перекрытия (железобетон, смешанный материал, дерево)</w:t>
      </w:r>
    </w:p>
    <w:p w:rsidR="00825791" w:rsidRDefault="00825791">
      <w:pPr>
        <w:pStyle w:val="ConsPlusNonformat"/>
        <w:jc w:val="both"/>
      </w:pPr>
      <w:r>
        <w:t xml:space="preserve">    11. ___________________________________________________________________</w:t>
      </w:r>
    </w:p>
    <w:p w:rsidR="00825791" w:rsidRDefault="00825791">
      <w:pPr>
        <w:pStyle w:val="ConsPlusNonformat"/>
        <w:jc w:val="both"/>
      </w:pPr>
      <w:r>
        <w:t xml:space="preserve">          (наличие и характеристика недопустимого или аварийного состояния</w:t>
      </w:r>
    </w:p>
    <w:p w:rsidR="00825791" w:rsidRDefault="00825791">
      <w:pPr>
        <w:pStyle w:val="ConsPlusNonformat"/>
        <w:jc w:val="both"/>
      </w:pPr>
      <w:r>
        <w:t xml:space="preserve">             конструкций или технических устройств здания (сооружения)</w:t>
      </w:r>
    </w:p>
    <w:p w:rsidR="00825791" w:rsidRDefault="00825791">
      <w:pPr>
        <w:pStyle w:val="ConsPlusNonformat"/>
        <w:jc w:val="both"/>
      </w:pPr>
    </w:p>
    <w:p w:rsidR="00825791" w:rsidRDefault="00825791">
      <w:pPr>
        <w:pStyle w:val="ConsPlusNonformat"/>
        <w:jc w:val="both"/>
      </w:pPr>
      <w:r>
        <w:t xml:space="preserve">               V. Сведения о территории объекта (территории)</w:t>
      </w:r>
    </w:p>
    <w:p w:rsidR="00825791" w:rsidRDefault="00825791">
      <w:pPr>
        <w:pStyle w:val="ConsPlusNonformat"/>
        <w:jc w:val="both"/>
      </w:pPr>
    </w:p>
    <w:p w:rsidR="00825791" w:rsidRDefault="00825791">
      <w:pPr>
        <w:pStyle w:val="ConsPlusNonformat"/>
        <w:jc w:val="both"/>
      </w:pPr>
      <w:r>
        <w:t xml:space="preserve">    1. Общая площадь ________________</w:t>
      </w:r>
    </w:p>
    <w:p w:rsidR="00825791" w:rsidRDefault="00825791">
      <w:pPr>
        <w:pStyle w:val="ConsPlusNonformat"/>
        <w:jc w:val="both"/>
      </w:pPr>
      <w:r>
        <w:t xml:space="preserve">                       (кв. метров)</w:t>
      </w:r>
    </w:p>
    <w:p w:rsidR="00825791" w:rsidRDefault="00825791">
      <w:pPr>
        <w:pStyle w:val="ConsPlusNonformat"/>
        <w:jc w:val="both"/>
      </w:pPr>
      <w:r>
        <w:t xml:space="preserve">    2. Места парковки автотранспорта в непосредственной близости от объекта</w:t>
      </w:r>
    </w:p>
    <w:p w:rsidR="00825791" w:rsidRDefault="00825791">
      <w:pPr>
        <w:pStyle w:val="ConsPlusNonformat"/>
        <w:jc w:val="both"/>
      </w:pPr>
      <w:r>
        <w:t>(территории) ______________________________________________________________</w:t>
      </w:r>
    </w:p>
    <w:p w:rsidR="00825791" w:rsidRDefault="00825791">
      <w:pPr>
        <w:pStyle w:val="ConsPlusNonformat"/>
        <w:jc w:val="both"/>
      </w:pPr>
      <w:r>
        <w:t xml:space="preserve">                    (площадь, кв. метров, количество машино-мест)</w:t>
      </w:r>
    </w:p>
    <w:p w:rsidR="00825791" w:rsidRDefault="00825791">
      <w:pPr>
        <w:pStyle w:val="ConsPlusNonformat"/>
        <w:jc w:val="both"/>
      </w:pPr>
      <w:r>
        <w:t xml:space="preserve">    3. Периметр территории ______________</w:t>
      </w:r>
    </w:p>
    <w:p w:rsidR="00825791" w:rsidRDefault="00825791">
      <w:pPr>
        <w:pStyle w:val="ConsPlusNonformat"/>
        <w:jc w:val="both"/>
      </w:pPr>
      <w:r>
        <w:t xml:space="preserve">                              (метров)</w:t>
      </w:r>
    </w:p>
    <w:p w:rsidR="00825791" w:rsidRDefault="00825791">
      <w:pPr>
        <w:pStyle w:val="ConsPlusNonformat"/>
        <w:jc w:val="both"/>
      </w:pPr>
      <w:r>
        <w:t xml:space="preserve">    4. Ограждение территории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(материал, из которого изготовлено ограждение (металл, кирпич, дерево,</w:t>
      </w:r>
    </w:p>
    <w:p w:rsidR="00825791" w:rsidRDefault="00825791">
      <w:pPr>
        <w:pStyle w:val="ConsPlusNonformat"/>
        <w:jc w:val="both"/>
      </w:pPr>
      <w:r>
        <w:t xml:space="preserve">                    другое), высота ограждения, метров)</w:t>
      </w:r>
    </w:p>
    <w:p w:rsidR="00825791" w:rsidRDefault="00825791">
      <w:pPr>
        <w:pStyle w:val="ConsPlusNonformat"/>
        <w:jc w:val="both"/>
      </w:pPr>
      <w:r>
        <w:t xml:space="preserve">    5. Ворота _____________________________________________________________</w:t>
      </w:r>
    </w:p>
    <w:p w:rsidR="00825791" w:rsidRDefault="00825791">
      <w:pPr>
        <w:pStyle w:val="ConsPlusNonformat"/>
        <w:jc w:val="both"/>
      </w:pPr>
      <w:r>
        <w:t xml:space="preserve">                (количество, штук, размер ворот (высота, ширина), метров,</w:t>
      </w:r>
    </w:p>
    <w:p w:rsidR="00825791" w:rsidRDefault="00825791">
      <w:pPr>
        <w:pStyle w:val="ConsPlusNonformat"/>
        <w:jc w:val="both"/>
      </w:pPr>
      <w:r>
        <w:t xml:space="preserve">               материал, из которого изготовлены ворота (дерево, металл),</w:t>
      </w:r>
    </w:p>
    <w:p w:rsidR="00825791" w:rsidRDefault="00825791">
      <w:pPr>
        <w:pStyle w:val="ConsPlusNonformat"/>
        <w:jc w:val="both"/>
      </w:pPr>
      <w:r>
        <w:t xml:space="preserve">                 наличие и характеристика запорных устройств на воротах</w:t>
      </w:r>
    </w:p>
    <w:p w:rsidR="00825791" w:rsidRDefault="00825791">
      <w:pPr>
        <w:pStyle w:val="ConsPlusNonformat"/>
        <w:jc w:val="both"/>
      </w:pPr>
      <w:r>
        <w:t xml:space="preserve">                 (засовы, замки (врезные, навесные, электромеханические,</w:t>
      </w:r>
    </w:p>
    <w:p w:rsidR="00825791" w:rsidRDefault="00825791">
      <w:pPr>
        <w:pStyle w:val="ConsPlusNonformat"/>
        <w:jc w:val="both"/>
      </w:pPr>
      <w:r>
        <w:t xml:space="preserve">                                    электромагнитные)</w:t>
      </w:r>
    </w:p>
    <w:p w:rsidR="00825791" w:rsidRDefault="00825791">
      <w:pPr>
        <w:pStyle w:val="ConsPlusNonformat"/>
        <w:jc w:val="both"/>
      </w:pPr>
      <w:r>
        <w:t xml:space="preserve">    6. Калитки ____________________________________________________________</w:t>
      </w:r>
    </w:p>
    <w:p w:rsidR="00825791" w:rsidRDefault="00825791">
      <w:pPr>
        <w:pStyle w:val="ConsPlusNonformat"/>
        <w:jc w:val="both"/>
      </w:pPr>
      <w:r>
        <w:t xml:space="preserve">               (количество, штук, размер калиток (высота, ширина), метров,</w:t>
      </w:r>
    </w:p>
    <w:p w:rsidR="00825791" w:rsidRDefault="00825791">
      <w:pPr>
        <w:pStyle w:val="ConsPlusNonformat"/>
        <w:jc w:val="both"/>
      </w:pPr>
      <w:r>
        <w:lastRenderedPageBreak/>
        <w:t xml:space="preserve">               материал, из которого изготовлены калитки (дерево, металл),</w:t>
      </w:r>
    </w:p>
    <w:p w:rsidR="00825791" w:rsidRDefault="00825791">
      <w:pPr>
        <w:pStyle w:val="ConsPlusNonformat"/>
        <w:jc w:val="both"/>
      </w:pPr>
      <w:r>
        <w:t xml:space="preserve">                 наличие и характеристика запорных устройств на калитках</w:t>
      </w:r>
    </w:p>
    <w:p w:rsidR="00825791" w:rsidRDefault="00825791">
      <w:pPr>
        <w:pStyle w:val="ConsPlusNonformat"/>
        <w:jc w:val="both"/>
      </w:pPr>
      <w:r>
        <w:t xml:space="preserve">                 (засовы, замки (врезные, навесные, электромеханические,</w:t>
      </w:r>
    </w:p>
    <w:p w:rsidR="00825791" w:rsidRDefault="00825791">
      <w:pPr>
        <w:pStyle w:val="ConsPlusNonformat"/>
        <w:jc w:val="both"/>
      </w:pPr>
      <w:r>
        <w:t xml:space="preserve">                                    электромагнитные)</w:t>
      </w:r>
    </w:p>
    <w:p w:rsidR="00825791" w:rsidRDefault="00825791">
      <w:pPr>
        <w:pStyle w:val="ConsPlusNonformat"/>
        <w:jc w:val="both"/>
      </w:pPr>
    </w:p>
    <w:p w:rsidR="00825791" w:rsidRDefault="00825791">
      <w:pPr>
        <w:pStyle w:val="ConsPlusNonformat"/>
        <w:jc w:val="both"/>
      </w:pPr>
      <w:r>
        <w:t xml:space="preserve">         VI. Сведения о критических элементах объекта (территории)</w:t>
      </w:r>
    </w:p>
    <w:p w:rsidR="00825791" w:rsidRDefault="00825791">
      <w:pPr>
        <w:pStyle w:val="ConsPlusNonformat"/>
        <w:jc w:val="both"/>
      </w:pPr>
    </w:p>
    <w:p w:rsidR="00825791" w:rsidRDefault="00825791">
      <w:pPr>
        <w:pStyle w:val="ConsPlusNonformat"/>
        <w:jc w:val="both"/>
      </w:pPr>
      <w:r>
        <w:t xml:space="preserve">    1. Энергоснабжение</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трансформаторных подстанций, место расположения главного</w:t>
      </w:r>
    </w:p>
    <w:p w:rsidR="00825791" w:rsidRDefault="00825791">
      <w:pPr>
        <w:pStyle w:val="ConsPlusNonformat"/>
        <w:jc w:val="both"/>
      </w:pPr>
      <w:r>
        <w:t xml:space="preserve">                распределительного шкафа электроснабжения)</w:t>
      </w:r>
    </w:p>
    <w:p w:rsidR="00825791" w:rsidRDefault="00825791">
      <w:pPr>
        <w:pStyle w:val="ConsPlusNonformat"/>
        <w:jc w:val="both"/>
      </w:pPr>
      <w:r>
        <w:t xml:space="preserve">    2. Газоснабжение</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проходящих через территорию объекта (территории) или в</w:t>
      </w:r>
    </w:p>
    <w:p w:rsidR="00825791" w:rsidRDefault="00825791">
      <w:pPr>
        <w:pStyle w:val="ConsPlusNonformat"/>
        <w:jc w:val="both"/>
      </w:pPr>
      <w:r>
        <w:t xml:space="preserve"> непосредственной близости от него газопроводов, место ввода (при наличии)</w:t>
      </w:r>
    </w:p>
    <w:p w:rsidR="00825791" w:rsidRDefault="00825791">
      <w:pPr>
        <w:pStyle w:val="ConsPlusNonformat"/>
        <w:jc w:val="both"/>
      </w:pPr>
      <w:r>
        <w:t xml:space="preserve">          газопровода в здания (сооружения) объекта (территории)</w:t>
      </w:r>
    </w:p>
    <w:p w:rsidR="00825791" w:rsidRDefault="00825791">
      <w:pPr>
        <w:pStyle w:val="ConsPlusNonformat"/>
        <w:jc w:val="both"/>
      </w:pPr>
      <w:r>
        <w:t xml:space="preserve">    3. Водоснабжение и водоотведение (канализация)</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проходящих через территорию объекта (территории) или в</w:t>
      </w:r>
    </w:p>
    <w:p w:rsidR="00825791" w:rsidRDefault="00825791">
      <w:pPr>
        <w:pStyle w:val="ConsPlusNonformat"/>
        <w:jc w:val="both"/>
      </w:pPr>
      <w:r>
        <w:t xml:space="preserve"> непосредственной близости от него общегородских коллекторов водоснабжения</w:t>
      </w:r>
    </w:p>
    <w:p w:rsidR="00825791" w:rsidRDefault="00825791">
      <w:pPr>
        <w:pStyle w:val="ConsPlusNonformat"/>
        <w:jc w:val="both"/>
      </w:pPr>
      <w:r>
        <w:t xml:space="preserve">   и канализации, место ввода в здания (сооружения) объекта (территории)</w:t>
      </w:r>
    </w:p>
    <w:p w:rsidR="00825791" w:rsidRDefault="00825791">
      <w:pPr>
        <w:pStyle w:val="ConsPlusNonformat"/>
        <w:jc w:val="both"/>
      </w:pPr>
      <w:r>
        <w:t xml:space="preserve">       инженерных сетей водоснабжения и водоотведения (канализации)</w:t>
      </w:r>
    </w:p>
    <w:p w:rsidR="00825791" w:rsidRDefault="00825791">
      <w:pPr>
        <w:pStyle w:val="ConsPlusNonformat"/>
        <w:jc w:val="both"/>
      </w:pPr>
      <w:r>
        <w:t xml:space="preserve">    4. Отопление</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проходящих через территорию объекта (территории) или в</w:t>
      </w:r>
    </w:p>
    <w:p w:rsidR="00825791" w:rsidRDefault="00825791">
      <w:pPr>
        <w:pStyle w:val="ConsPlusNonformat"/>
        <w:jc w:val="both"/>
      </w:pPr>
      <w:r>
        <w:t xml:space="preserve">  непосредственной близости от него общегородских коллекторов отопления,</w:t>
      </w:r>
    </w:p>
    <w:p w:rsidR="00825791" w:rsidRDefault="00825791">
      <w:pPr>
        <w:pStyle w:val="ConsPlusNonformat"/>
        <w:jc w:val="both"/>
      </w:pPr>
      <w:r>
        <w:t xml:space="preserve">  место ввода в здания (сооружения) объекта (территории) инженерных сетей</w:t>
      </w:r>
    </w:p>
    <w:p w:rsidR="00825791" w:rsidRDefault="00825791">
      <w:pPr>
        <w:pStyle w:val="ConsPlusNonformat"/>
        <w:jc w:val="both"/>
      </w:pPr>
      <w:r>
        <w:t xml:space="preserve">                                отопления)</w:t>
      </w:r>
    </w:p>
    <w:p w:rsidR="00825791" w:rsidRDefault="00825791">
      <w:pPr>
        <w:pStyle w:val="ConsPlusNonformat"/>
        <w:jc w:val="both"/>
      </w:pPr>
      <w:r>
        <w:t xml:space="preserve">    5.  Места  хранения  документов  и  схем  по  системам энергоснабжения,</w:t>
      </w:r>
    </w:p>
    <w:p w:rsidR="00825791" w:rsidRDefault="00825791">
      <w:pPr>
        <w:pStyle w:val="ConsPlusNonformat"/>
        <w:jc w:val="both"/>
      </w:pPr>
      <w:r>
        <w:t>газоснабжения, водоснабжения, водоотведения (канализации) и отопления</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(место хранения)</w:t>
      </w:r>
    </w:p>
    <w:p w:rsidR="00825791" w:rsidRDefault="00825791">
      <w:pPr>
        <w:pStyle w:val="ConsPlusNonformat"/>
        <w:jc w:val="both"/>
      </w:pPr>
      <w:r>
        <w:t xml:space="preserve">    6. Наличие   вентиляционных   шахт   систем  кондиционирования  воздуха</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(место расположения)</w:t>
      </w:r>
    </w:p>
    <w:p w:rsidR="00825791" w:rsidRDefault="00825791">
      <w:pPr>
        <w:pStyle w:val="ConsPlusNonformat"/>
        <w:jc w:val="both"/>
      </w:pPr>
    </w:p>
    <w:p w:rsidR="00825791" w:rsidRDefault="00825791">
      <w:pPr>
        <w:pStyle w:val="ConsPlusNonformat"/>
        <w:jc w:val="both"/>
      </w:pPr>
      <w:r>
        <w:t xml:space="preserve">            VII. Возможные последствия в результате совершения</w:t>
      </w:r>
    </w:p>
    <w:p w:rsidR="00825791" w:rsidRDefault="00825791">
      <w:pPr>
        <w:pStyle w:val="ConsPlusNonformat"/>
        <w:jc w:val="both"/>
      </w:pPr>
      <w:r>
        <w:t xml:space="preserve">              террористического акта на объекте (территории)</w:t>
      </w:r>
    </w:p>
    <w:p w:rsidR="00825791" w:rsidRDefault="00825791">
      <w:pPr>
        <w:pStyle w:val="ConsPlusNonformat"/>
        <w:jc w:val="both"/>
      </w:pPr>
    </w:p>
    <w:p w:rsidR="00825791" w:rsidRDefault="00825791">
      <w:pPr>
        <w:pStyle w:val="ConsPlusNonformat"/>
        <w:jc w:val="both"/>
      </w:pPr>
      <w:r>
        <w:t xml:space="preserve">    1. Состояние антитеррористической защищенности объекта (территории)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(данные анализа состояния антитеррористической защищенности объекта</w:t>
      </w:r>
    </w:p>
    <w:p w:rsidR="00825791" w:rsidRDefault="00825791">
      <w:pPr>
        <w:pStyle w:val="ConsPlusNonformat"/>
        <w:jc w:val="both"/>
      </w:pPr>
      <w:r>
        <w:t>(территории), проведенного с участием территориальных органов безопасности,</w:t>
      </w:r>
    </w:p>
    <w:p w:rsidR="00825791" w:rsidRDefault="00825791">
      <w:pPr>
        <w:pStyle w:val="ConsPlusNonformat"/>
        <w:jc w:val="both"/>
      </w:pPr>
      <w:r>
        <w:t xml:space="preserve">             территориальных органов Росгвардии и МЧС России)</w:t>
      </w:r>
    </w:p>
    <w:p w:rsidR="00825791" w:rsidRDefault="00825791">
      <w:pPr>
        <w:pStyle w:val="ConsPlusNonformat"/>
        <w:jc w:val="both"/>
      </w:pPr>
      <w:r>
        <w:t xml:space="preserve">    2. Сведения об имевших место в районе расположения объекта (территории)</w:t>
      </w:r>
    </w:p>
    <w:p w:rsidR="00825791" w:rsidRDefault="00825791">
      <w:pPr>
        <w:pStyle w:val="ConsPlusNonformat"/>
        <w:jc w:val="both"/>
      </w:pPr>
      <w:r>
        <w:t>террористических актах</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(краткий анализ причин их возникновения)</w:t>
      </w:r>
    </w:p>
    <w:p w:rsidR="00825791" w:rsidRDefault="00825791">
      <w:pPr>
        <w:pStyle w:val="ConsPlusNonformat"/>
        <w:jc w:val="both"/>
      </w:pPr>
      <w:r>
        <w:t xml:space="preserve">    3. Оценка социально-экономических последствий террористического акта на</w:t>
      </w:r>
    </w:p>
    <w:p w:rsidR="00825791" w:rsidRDefault="00825791">
      <w:pPr>
        <w:pStyle w:val="ConsPlusNonformat"/>
        <w:jc w:val="both"/>
      </w:pPr>
      <w:r>
        <w:t>объекте:</w:t>
      </w:r>
    </w:p>
    <w:p w:rsidR="00825791" w:rsidRDefault="00825791">
      <w:pPr>
        <w:pStyle w:val="ConsPlusNonformat"/>
        <w:jc w:val="both"/>
      </w:pPr>
      <w:r>
        <w:t xml:space="preserve">    а) людские потери</w:t>
      </w:r>
    </w:p>
    <w:p w:rsidR="00825791" w:rsidRDefault="008257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6"/>
        <w:gridCol w:w="1435"/>
        <w:gridCol w:w="1445"/>
        <w:gridCol w:w="2389"/>
        <w:gridCol w:w="1771"/>
      </w:tblGrid>
      <w:tr w:rsidR="00825791">
        <w:tc>
          <w:tcPr>
            <w:tcW w:w="2006" w:type="dxa"/>
            <w:vMerge w:val="restart"/>
          </w:tcPr>
          <w:p w:rsidR="00825791" w:rsidRDefault="00825791">
            <w:pPr>
              <w:pStyle w:val="ConsPlusNormal"/>
              <w:jc w:val="center"/>
            </w:pPr>
            <w:r>
              <w:t>Наименование критического элемента</w:t>
            </w:r>
          </w:p>
        </w:tc>
        <w:tc>
          <w:tcPr>
            <w:tcW w:w="2880" w:type="dxa"/>
            <w:gridSpan w:val="2"/>
          </w:tcPr>
          <w:p w:rsidR="00825791" w:rsidRDefault="00825791">
            <w:pPr>
              <w:pStyle w:val="ConsPlusNormal"/>
              <w:jc w:val="center"/>
            </w:pPr>
            <w:r>
              <w:t>Количество человек, пострадавших в результате террористического акта</w:t>
            </w:r>
          </w:p>
        </w:tc>
        <w:tc>
          <w:tcPr>
            <w:tcW w:w="2389" w:type="dxa"/>
            <w:vMerge w:val="restart"/>
          </w:tcPr>
          <w:p w:rsidR="00825791" w:rsidRDefault="00825791">
            <w:pPr>
              <w:pStyle w:val="ConsPlusNormal"/>
              <w:jc w:val="center"/>
            </w:pPr>
            <w:r>
              <w:t>Количество человек, условия жизнедеятельности которых нарушены</w:t>
            </w:r>
          </w:p>
        </w:tc>
        <w:tc>
          <w:tcPr>
            <w:tcW w:w="1771" w:type="dxa"/>
            <w:vMerge w:val="restart"/>
          </w:tcPr>
          <w:p w:rsidR="00825791" w:rsidRDefault="00825791">
            <w:pPr>
              <w:pStyle w:val="ConsPlusNormal"/>
              <w:jc w:val="center"/>
            </w:pPr>
            <w:r>
              <w:t>Масштаб последствий террористического акта</w:t>
            </w:r>
          </w:p>
        </w:tc>
      </w:tr>
      <w:tr w:rsidR="00825791">
        <w:tc>
          <w:tcPr>
            <w:tcW w:w="2006" w:type="dxa"/>
            <w:vMerge/>
          </w:tcPr>
          <w:p w:rsidR="00825791" w:rsidRDefault="00825791"/>
        </w:tc>
        <w:tc>
          <w:tcPr>
            <w:tcW w:w="1435" w:type="dxa"/>
          </w:tcPr>
          <w:p w:rsidR="00825791" w:rsidRDefault="00825791">
            <w:pPr>
              <w:pStyle w:val="ConsPlusNormal"/>
              <w:jc w:val="center"/>
            </w:pPr>
            <w:r>
              <w:t>работники</w:t>
            </w:r>
          </w:p>
        </w:tc>
        <w:tc>
          <w:tcPr>
            <w:tcW w:w="1445" w:type="dxa"/>
          </w:tcPr>
          <w:p w:rsidR="00825791" w:rsidRDefault="00825791">
            <w:pPr>
              <w:pStyle w:val="ConsPlusNormal"/>
              <w:jc w:val="center"/>
            </w:pPr>
            <w:r>
              <w:t>жители</w:t>
            </w:r>
          </w:p>
        </w:tc>
        <w:tc>
          <w:tcPr>
            <w:tcW w:w="2389" w:type="dxa"/>
            <w:vMerge/>
          </w:tcPr>
          <w:p w:rsidR="00825791" w:rsidRDefault="00825791"/>
        </w:tc>
        <w:tc>
          <w:tcPr>
            <w:tcW w:w="1771" w:type="dxa"/>
            <w:vMerge/>
          </w:tcPr>
          <w:p w:rsidR="00825791" w:rsidRDefault="00825791"/>
        </w:tc>
      </w:tr>
      <w:tr w:rsidR="00825791">
        <w:tc>
          <w:tcPr>
            <w:tcW w:w="2006" w:type="dxa"/>
          </w:tcPr>
          <w:p w:rsidR="00825791" w:rsidRDefault="00825791">
            <w:pPr>
              <w:pStyle w:val="ConsPlusNormal"/>
            </w:pPr>
          </w:p>
        </w:tc>
        <w:tc>
          <w:tcPr>
            <w:tcW w:w="1435" w:type="dxa"/>
          </w:tcPr>
          <w:p w:rsidR="00825791" w:rsidRDefault="00825791">
            <w:pPr>
              <w:pStyle w:val="ConsPlusNormal"/>
            </w:pPr>
          </w:p>
        </w:tc>
        <w:tc>
          <w:tcPr>
            <w:tcW w:w="1445" w:type="dxa"/>
          </w:tcPr>
          <w:p w:rsidR="00825791" w:rsidRDefault="00825791">
            <w:pPr>
              <w:pStyle w:val="ConsPlusNormal"/>
            </w:pPr>
          </w:p>
        </w:tc>
        <w:tc>
          <w:tcPr>
            <w:tcW w:w="2389" w:type="dxa"/>
          </w:tcPr>
          <w:p w:rsidR="00825791" w:rsidRDefault="00825791">
            <w:pPr>
              <w:pStyle w:val="ConsPlusNormal"/>
            </w:pPr>
          </w:p>
        </w:tc>
        <w:tc>
          <w:tcPr>
            <w:tcW w:w="1771" w:type="dxa"/>
          </w:tcPr>
          <w:p w:rsidR="00825791" w:rsidRDefault="00825791">
            <w:pPr>
              <w:pStyle w:val="ConsPlusNormal"/>
            </w:pPr>
          </w:p>
        </w:tc>
      </w:tr>
    </w:tbl>
    <w:p w:rsidR="00825791" w:rsidRDefault="00825791">
      <w:pPr>
        <w:pStyle w:val="ConsPlusNormal"/>
        <w:jc w:val="both"/>
      </w:pPr>
    </w:p>
    <w:p w:rsidR="00825791" w:rsidRDefault="00825791">
      <w:pPr>
        <w:pStyle w:val="ConsPlusNonformat"/>
        <w:jc w:val="both"/>
      </w:pPr>
      <w:r>
        <w:t xml:space="preserve">    б) экономический ущерб</w:t>
      </w:r>
    </w:p>
    <w:p w:rsidR="00825791" w:rsidRDefault="008257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6"/>
        <w:gridCol w:w="1435"/>
        <w:gridCol w:w="1445"/>
        <w:gridCol w:w="2389"/>
        <w:gridCol w:w="1771"/>
      </w:tblGrid>
      <w:tr w:rsidR="00825791">
        <w:tc>
          <w:tcPr>
            <w:tcW w:w="2006" w:type="dxa"/>
          </w:tcPr>
          <w:p w:rsidR="00825791" w:rsidRDefault="00825791">
            <w:pPr>
              <w:pStyle w:val="ConsPlusNormal"/>
              <w:jc w:val="center"/>
            </w:pPr>
            <w:r>
              <w:t>Наименование критического элемента</w:t>
            </w:r>
          </w:p>
        </w:tc>
        <w:tc>
          <w:tcPr>
            <w:tcW w:w="1435" w:type="dxa"/>
          </w:tcPr>
          <w:p w:rsidR="00825791" w:rsidRDefault="00825791">
            <w:pPr>
              <w:pStyle w:val="ConsPlusNormal"/>
              <w:jc w:val="center"/>
            </w:pPr>
            <w:r>
              <w:t>Собственный экономический ущерб, тыс. рублей</w:t>
            </w:r>
          </w:p>
        </w:tc>
        <w:tc>
          <w:tcPr>
            <w:tcW w:w="1445" w:type="dxa"/>
          </w:tcPr>
          <w:p w:rsidR="00825791" w:rsidRDefault="00825791">
            <w:pPr>
              <w:pStyle w:val="ConsPlusNormal"/>
              <w:jc w:val="center"/>
            </w:pPr>
            <w:r>
              <w:t>Сторонний экономический ущерб, тыс. рублей</w:t>
            </w:r>
          </w:p>
        </w:tc>
        <w:tc>
          <w:tcPr>
            <w:tcW w:w="2389" w:type="dxa"/>
          </w:tcPr>
          <w:p w:rsidR="00825791" w:rsidRDefault="00825791">
            <w:pPr>
              <w:pStyle w:val="ConsPlusNormal"/>
              <w:jc w:val="center"/>
            </w:pPr>
            <w:r>
              <w:t>Общий экономический ущерб, тыс. рублей</w:t>
            </w:r>
          </w:p>
        </w:tc>
        <w:tc>
          <w:tcPr>
            <w:tcW w:w="1771" w:type="dxa"/>
          </w:tcPr>
          <w:p w:rsidR="00825791" w:rsidRDefault="00825791">
            <w:pPr>
              <w:pStyle w:val="ConsPlusNormal"/>
              <w:jc w:val="center"/>
            </w:pPr>
            <w:r>
              <w:t>Масштаб последствий террористического акта</w:t>
            </w:r>
          </w:p>
        </w:tc>
      </w:tr>
      <w:tr w:rsidR="00825791">
        <w:tc>
          <w:tcPr>
            <w:tcW w:w="2006" w:type="dxa"/>
          </w:tcPr>
          <w:p w:rsidR="00825791" w:rsidRDefault="00825791">
            <w:pPr>
              <w:pStyle w:val="ConsPlusNormal"/>
            </w:pPr>
          </w:p>
        </w:tc>
        <w:tc>
          <w:tcPr>
            <w:tcW w:w="1435" w:type="dxa"/>
          </w:tcPr>
          <w:p w:rsidR="00825791" w:rsidRDefault="00825791">
            <w:pPr>
              <w:pStyle w:val="ConsPlusNormal"/>
            </w:pPr>
          </w:p>
        </w:tc>
        <w:tc>
          <w:tcPr>
            <w:tcW w:w="1445" w:type="dxa"/>
          </w:tcPr>
          <w:p w:rsidR="00825791" w:rsidRDefault="00825791">
            <w:pPr>
              <w:pStyle w:val="ConsPlusNormal"/>
            </w:pPr>
          </w:p>
        </w:tc>
        <w:tc>
          <w:tcPr>
            <w:tcW w:w="2389" w:type="dxa"/>
          </w:tcPr>
          <w:p w:rsidR="00825791" w:rsidRDefault="00825791">
            <w:pPr>
              <w:pStyle w:val="ConsPlusNormal"/>
            </w:pPr>
          </w:p>
        </w:tc>
        <w:tc>
          <w:tcPr>
            <w:tcW w:w="1771" w:type="dxa"/>
          </w:tcPr>
          <w:p w:rsidR="00825791" w:rsidRDefault="00825791">
            <w:pPr>
              <w:pStyle w:val="ConsPlusNormal"/>
            </w:pPr>
          </w:p>
        </w:tc>
      </w:tr>
    </w:tbl>
    <w:p w:rsidR="00825791" w:rsidRDefault="00825791">
      <w:pPr>
        <w:pStyle w:val="ConsPlusNormal"/>
        <w:jc w:val="both"/>
      </w:pPr>
    </w:p>
    <w:p w:rsidR="00825791" w:rsidRDefault="00825791">
      <w:pPr>
        <w:pStyle w:val="ConsPlusNonformat"/>
        <w:jc w:val="both"/>
      </w:pPr>
      <w:r>
        <w:t xml:space="preserve">               VIII. Мероприятия по обеспечению безопасности</w:t>
      </w:r>
    </w:p>
    <w:p w:rsidR="00825791" w:rsidRDefault="00825791">
      <w:pPr>
        <w:pStyle w:val="ConsPlusNonformat"/>
        <w:jc w:val="both"/>
      </w:pPr>
      <w:r>
        <w:t xml:space="preserve">                   функционирования объекта (территории)</w:t>
      </w:r>
    </w:p>
    <w:p w:rsidR="00825791" w:rsidRDefault="00825791">
      <w:pPr>
        <w:pStyle w:val="ConsPlusNonformat"/>
        <w:jc w:val="both"/>
      </w:pPr>
    </w:p>
    <w:p w:rsidR="00825791" w:rsidRDefault="00825791">
      <w:pPr>
        <w:pStyle w:val="ConsPlusNonformat"/>
        <w:jc w:val="both"/>
      </w:pPr>
      <w:r>
        <w:t xml:space="preserve">    1.   Сведения   о  выполнении  организационных  мероприятий  по  защите</w:t>
      </w:r>
    </w:p>
    <w:p w:rsidR="00825791" w:rsidRDefault="00825791">
      <w:pPr>
        <w:pStyle w:val="ConsPlusNonformat"/>
        <w:jc w:val="both"/>
      </w:pPr>
      <w:r>
        <w:t>работников    и   посетителей   в   части   предупреждения   и   ликвидации</w:t>
      </w:r>
    </w:p>
    <w:p w:rsidR="00825791" w:rsidRDefault="00825791">
      <w:pPr>
        <w:pStyle w:val="ConsPlusNonformat"/>
        <w:jc w:val="both"/>
      </w:pPr>
      <w:r>
        <w:t>террористических  актов  в соответствии с требованиями нормативных правовых</w:t>
      </w:r>
    </w:p>
    <w:p w:rsidR="00825791" w:rsidRDefault="00825791">
      <w:pPr>
        <w:pStyle w:val="ConsPlusNonformat"/>
        <w:jc w:val="both"/>
      </w:pPr>
      <w:r>
        <w:t>актов Российской Федерации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инструкций о действиях служб охраны и работников при обнаружении</w:t>
      </w:r>
    </w:p>
    <w:p w:rsidR="00825791" w:rsidRDefault="00825791">
      <w:pPr>
        <w:pStyle w:val="ConsPlusNonformat"/>
        <w:jc w:val="both"/>
      </w:pPr>
      <w:r>
        <w:t xml:space="preserve">     подозрительных предметов, а также при возникновении и ликвидации</w:t>
      </w:r>
    </w:p>
    <w:p w:rsidR="00825791" w:rsidRDefault="00825791">
      <w:pPr>
        <w:pStyle w:val="ConsPlusNonformat"/>
        <w:jc w:val="both"/>
      </w:pPr>
      <w:r>
        <w:t xml:space="preserve">                    последствий террористических актов)</w:t>
      </w:r>
    </w:p>
    <w:p w:rsidR="00825791" w:rsidRDefault="00825791">
      <w:pPr>
        <w:pStyle w:val="ConsPlusNonformat"/>
        <w:jc w:val="both"/>
      </w:pPr>
      <w:r>
        <w:t xml:space="preserve">    2.  Сведения  о  мероприятиях  по обучению работников способам защиты и</w:t>
      </w:r>
    </w:p>
    <w:p w:rsidR="00825791" w:rsidRDefault="00825791">
      <w:pPr>
        <w:pStyle w:val="ConsPlusNonformat"/>
        <w:jc w:val="both"/>
      </w:pPr>
      <w:r>
        <w:t>действиям при угрозе совершения и при совершении террористических актов</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(проведение тренировок по вопросам противодействия терроризму с участием</w:t>
      </w:r>
    </w:p>
    <w:p w:rsidR="00825791" w:rsidRDefault="00825791">
      <w:pPr>
        <w:pStyle w:val="ConsPlusNonformat"/>
        <w:jc w:val="both"/>
      </w:pPr>
      <w:r>
        <w:t xml:space="preserve">  работников и служб безопасности объекта (территории) согласно графикам)</w:t>
      </w:r>
    </w:p>
    <w:p w:rsidR="00825791" w:rsidRDefault="00825791">
      <w:pPr>
        <w:pStyle w:val="ConsPlusNonformat"/>
        <w:jc w:val="both"/>
      </w:pPr>
      <w:r>
        <w:t xml:space="preserve">    3.   Наличие   схем   эвакуации   работников  и  посетителей,  а  также</w:t>
      </w:r>
    </w:p>
    <w:p w:rsidR="00825791" w:rsidRDefault="00825791">
      <w:pPr>
        <w:pStyle w:val="ConsPlusNonformat"/>
        <w:jc w:val="both"/>
      </w:pPr>
      <w:r>
        <w:t>информационных указателей для эвакуации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4.  Сведения  о  выполнении  мероприятий по предупреждению и ликвидации</w:t>
      </w:r>
    </w:p>
    <w:p w:rsidR="00825791" w:rsidRDefault="00825791">
      <w:pPr>
        <w:pStyle w:val="ConsPlusNonformat"/>
        <w:jc w:val="both"/>
      </w:pPr>
      <w:r>
        <w:t>последствий террористических актов</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(обеспеченность работников средствами индивидуальной и коллективной защиты,</w:t>
      </w:r>
    </w:p>
    <w:p w:rsidR="00825791" w:rsidRDefault="00825791">
      <w:pPr>
        <w:pStyle w:val="ConsPlusNonformat"/>
        <w:jc w:val="both"/>
      </w:pPr>
      <w:r>
        <w:t xml:space="preserve">  системами контроля, наличие систем оповещения и связи, локальных систем</w:t>
      </w:r>
    </w:p>
    <w:p w:rsidR="00825791" w:rsidRDefault="00825791">
      <w:pPr>
        <w:pStyle w:val="ConsPlusNonformat"/>
        <w:jc w:val="both"/>
      </w:pPr>
      <w:r>
        <w:t xml:space="preserve"> оповещения, порядка оповещения и текстов оповещения, наличие укрытий для</w:t>
      </w:r>
    </w:p>
    <w:p w:rsidR="00825791" w:rsidRDefault="00825791">
      <w:pPr>
        <w:pStyle w:val="ConsPlusNonformat"/>
        <w:jc w:val="both"/>
      </w:pPr>
      <w:r>
        <w:t xml:space="preserve">      работников и посетителей, их технической оснащенности, краткая</w:t>
      </w:r>
    </w:p>
    <w:p w:rsidR="00825791" w:rsidRDefault="00825791">
      <w:pPr>
        <w:pStyle w:val="ConsPlusNonformat"/>
        <w:jc w:val="both"/>
      </w:pPr>
      <w:r>
        <w:t xml:space="preserve">   характеристика готовности укрытий для выполнения установленных задач)</w:t>
      </w:r>
    </w:p>
    <w:p w:rsidR="00825791" w:rsidRDefault="00825791">
      <w:pPr>
        <w:pStyle w:val="ConsPlusNonformat"/>
        <w:jc w:val="both"/>
      </w:pPr>
      <w:r>
        <w:t xml:space="preserve">    5.  Сведения об обеспечении оказания первой помощи и медицинской помощи</w:t>
      </w:r>
    </w:p>
    <w:p w:rsidR="00825791" w:rsidRDefault="00825791">
      <w:pPr>
        <w:pStyle w:val="ConsPlusNonformat"/>
        <w:jc w:val="both"/>
      </w:pPr>
      <w:r>
        <w:t>при совершении террористических актов</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медицинских пунктов, их размещение, наличие аптечек для оказания</w:t>
      </w:r>
    </w:p>
    <w:p w:rsidR="00825791" w:rsidRDefault="00825791">
      <w:pPr>
        <w:pStyle w:val="ConsPlusNonformat"/>
        <w:jc w:val="both"/>
      </w:pPr>
      <w:r>
        <w:t xml:space="preserve"> первой помощи, другого медицинского оборудования для оказания медицинской</w:t>
      </w:r>
    </w:p>
    <w:p w:rsidR="00825791" w:rsidRDefault="00825791">
      <w:pPr>
        <w:pStyle w:val="ConsPlusNonformat"/>
        <w:jc w:val="both"/>
      </w:pPr>
      <w:r>
        <w:t xml:space="preserve">       помощи, наличие подготовленного персонала и другие сведения)</w:t>
      </w:r>
    </w:p>
    <w:p w:rsidR="00825791" w:rsidRDefault="00825791">
      <w:pPr>
        <w:pStyle w:val="ConsPlusNonformat"/>
        <w:jc w:val="both"/>
      </w:pPr>
      <w:r>
        <w:t xml:space="preserve">    6.   Сведения   о  силах  и  средствах,  привлекаемых  для  обеспечения</w:t>
      </w:r>
    </w:p>
    <w:p w:rsidR="00825791" w:rsidRDefault="00825791">
      <w:pPr>
        <w:pStyle w:val="ConsPlusNonformat"/>
        <w:jc w:val="both"/>
      </w:pPr>
      <w:r>
        <w:t>антитеррористической защищенности объекта (территории)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охраны, наличие договора (контракта), тип, количество вооружения</w:t>
      </w:r>
    </w:p>
    <w:p w:rsidR="00825791" w:rsidRDefault="00825791">
      <w:pPr>
        <w:pStyle w:val="ConsPlusNonformat"/>
        <w:jc w:val="both"/>
      </w:pPr>
      <w:r>
        <w:t xml:space="preserve"> и специальных средств, порядок привлечения дополнительных сил и средств)</w:t>
      </w:r>
    </w:p>
    <w:p w:rsidR="00825791" w:rsidRDefault="00825791">
      <w:pPr>
        <w:pStyle w:val="ConsPlusNonformat"/>
        <w:jc w:val="both"/>
      </w:pPr>
    </w:p>
    <w:p w:rsidR="00825791" w:rsidRDefault="00825791">
      <w:pPr>
        <w:pStyle w:val="ConsPlusNonformat"/>
        <w:jc w:val="both"/>
      </w:pPr>
      <w:r>
        <w:t xml:space="preserve">        IX. Меры по обеспечению инженерно-технической безопасности</w:t>
      </w:r>
    </w:p>
    <w:p w:rsidR="00825791" w:rsidRDefault="00825791">
      <w:pPr>
        <w:pStyle w:val="ConsPlusNonformat"/>
        <w:jc w:val="both"/>
      </w:pPr>
      <w:r>
        <w:t xml:space="preserve">                           объекта (территории)</w:t>
      </w:r>
    </w:p>
    <w:p w:rsidR="00825791" w:rsidRDefault="00825791">
      <w:pPr>
        <w:pStyle w:val="ConsPlusNonformat"/>
        <w:jc w:val="both"/>
      </w:pPr>
    </w:p>
    <w:p w:rsidR="00825791" w:rsidRDefault="00825791">
      <w:pPr>
        <w:pStyle w:val="ConsPlusNonformat"/>
        <w:jc w:val="both"/>
      </w:pPr>
      <w:r>
        <w:t xml:space="preserve">    1. Освещение охраняемой территории и периметра ограждения</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краткая характеристика)</w:t>
      </w:r>
    </w:p>
    <w:p w:rsidR="00825791" w:rsidRDefault="00825791">
      <w:pPr>
        <w:pStyle w:val="ConsPlusNonformat"/>
        <w:jc w:val="both"/>
      </w:pPr>
      <w:r>
        <w:t xml:space="preserve">    2. Охранная сигнализация ограждения</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(суммарная протяженность заблокированного сигнализацией ограждения, метров,</w:t>
      </w:r>
    </w:p>
    <w:p w:rsidR="00825791" w:rsidRDefault="00825791">
      <w:pPr>
        <w:pStyle w:val="ConsPlusNonformat"/>
        <w:jc w:val="both"/>
      </w:pPr>
      <w:r>
        <w:t xml:space="preserve">           тип и количество приборов сигнализации, установленных</w:t>
      </w:r>
    </w:p>
    <w:p w:rsidR="00825791" w:rsidRDefault="00825791">
      <w:pPr>
        <w:pStyle w:val="ConsPlusNonformat"/>
        <w:jc w:val="both"/>
      </w:pPr>
      <w:r>
        <w:t xml:space="preserve">                         по периметру ограждения)</w:t>
      </w:r>
    </w:p>
    <w:p w:rsidR="00825791" w:rsidRDefault="00825791">
      <w:pPr>
        <w:pStyle w:val="ConsPlusNonformat"/>
        <w:jc w:val="both"/>
      </w:pPr>
      <w:r>
        <w:t xml:space="preserve">    3. Сигнализация:</w:t>
      </w:r>
    </w:p>
    <w:p w:rsidR="00825791" w:rsidRDefault="00825791">
      <w:pPr>
        <w:pStyle w:val="ConsPlusNonformat"/>
        <w:jc w:val="both"/>
      </w:pPr>
      <w:r>
        <w:t xml:space="preserve">    а) охранная сигнализация</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(количество лучей, куда выведены)</w:t>
      </w:r>
    </w:p>
    <w:p w:rsidR="00825791" w:rsidRDefault="00825791">
      <w:pPr>
        <w:pStyle w:val="ConsPlusNonformat"/>
        <w:jc w:val="both"/>
      </w:pPr>
      <w:r>
        <w:lastRenderedPageBreak/>
        <w:t xml:space="preserve">    б) пожарная сигнализация</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(количество лучей, куда выведены)</w:t>
      </w:r>
    </w:p>
    <w:p w:rsidR="00825791" w:rsidRDefault="00825791">
      <w:pPr>
        <w:pStyle w:val="ConsPlusNonformat"/>
        <w:jc w:val="both"/>
      </w:pPr>
      <w:r>
        <w:t xml:space="preserve">    в) совмещенная охранная и пожарная сигнализация</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(количество лучей, куда выведены)</w:t>
      </w:r>
    </w:p>
    <w:p w:rsidR="00825791" w:rsidRDefault="00825791">
      <w:pPr>
        <w:pStyle w:val="ConsPlusNonformat"/>
        <w:jc w:val="both"/>
      </w:pPr>
      <w:r>
        <w:t xml:space="preserve">    г) тревожная сигнализация</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(количество лучей, куда выведены)</w:t>
      </w:r>
    </w:p>
    <w:p w:rsidR="00825791" w:rsidRDefault="00825791">
      <w:pPr>
        <w:pStyle w:val="ConsPlusNonformat"/>
        <w:jc w:val="both"/>
      </w:pPr>
      <w:r>
        <w:t xml:space="preserve">    4. Наличие средств радиосвязи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(количество постов, оборудованных радиосвязью, тип и количество</w:t>
      </w:r>
    </w:p>
    <w:p w:rsidR="00825791" w:rsidRDefault="00825791">
      <w:pPr>
        <w:pStyle w:val="ConsPlusNonformat"/>
        <w:jc w:val="both"/>
      </w:pPr>
      <w:r>
        <w:t xml:space="preserve">                               радиостанций)</w:t>
      </w:r>
    </w:p>
    <w:p w:rsidR="00825791" w:rsidRDefault="00825791">
      <w:pPr>
        <w:pStyle w:val="ConsPlusNonformat"/>
        <w:jc w:val="both"/>
      </w:pPr>
      <w:r>
        <w:t xml:space="preserve">    5. Наличие средств телефонной связи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(количество постов, оборудованных телефонной связью)</w:t>
      </w:r>
    </w:p>
    <w:p w:rsidR="00825791" w:rsidRDefault="00825791">
      <w:pPr>
        <w:pStyle w:val="ConsPlusNonformat"/>
        <w:jc w:val="both"/>
      </w:pPr>
      <w:r>
        <w:t xml:space="preserve">    6. Наличие средств видеонаблюдения</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(тип и количество видеокамер, контролируемые зоны)</w:t>
      </w:r>
    </w:p>
    <w:p w:rsidR="00825791" w:rsidRDefault="00825791">
      <w:pPr>
        <w:pStyle w:val="ConsPlusNonformat"/>
        <w:jc w:val="both"/>
      </w:pPr>
      <w:r>
        <w:t xml:space="preserve">    7. Техническое оснащение контрольно-пропускных пунктов</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(тип и количество обычных турникетов, кабинно-турникетных систем,</w:t>
      </w:r>
    </w:p>
    <w:p w:rsidR="00825791" w:rsidRDefault="00825791">
      <w:pPr>
        <w:pStyle w:val="ConsPlusNonformat"/>
        <w:jc w:val="both"/>
      </w:pPr>
      <w:r>
        <w:t xml:space="preserve">  автоматизированных систем пропуска и табельного учета, механизированных</w:t>
      </w:r>
    </w:p>
    <w:p w:rsidR="00825791" w:rsidRDefault="00825791">
      <w:pPr>
        <w:pStyle w:val="ConsPlusNonformat"/>
        <w:jc w:val="both"/>
      </w:pPr>
      <w:r>
        <w:t xml:space="preserve">   ворот, применяемых средств принудительной остановки транспорта и иных</w:t>
      </w:r>
    </w:p>
    <w:p w:rsidR="00825791" w:rsidRDefault="00825791">
      <w:pPr>
        <w:pStyle w:val="ConsPlusNonformat"/>
        <w:jc w:val="both"/>
      </w:pPr>
      <w:r>
        <w:t xml:space="preserve">                           специальных средств)</w:t>
      </w:r>
    </w:p>
    <w:p w:rsidR="00825791" w:rsidRDefault="00825791">
      <w:pPr>
        <w:pStyle w:val="ConsPlusNonformat"/>
        <w:jc w:val="both"/>
      </w:pPr>
      <w:r>
        <w:t xml:space="preserve">    8. Наличие иных инженерных сооружений</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(количество и содержание наблюдательных вышек, запретных зон,</w:t>
      </w:r>
    </w:p>
    <w:p w:rsidR="00825791" w:rsidRDefault="00825791">
      <w:pPr>
        <w:pStyle w:val="ConsPlusNonformat"/>
        <w:jc w:val="both"/>
      </w:pPr>
      <w:r>
        <w:t xml:space="preserve">            контрольно-следовых полос, специальных сооружений)</w:t>
      </w:r>
    </w:p>
    <w:p w:rsidR="00825791" w:rsidRDefault="00825791">
      <w:pPr>
        <w:pStyle w:val="ConsPlusNonformat"/>
        <w:jc w:val="both"/>
      </w:pPr>
      <w:r>
        <w:t xml:space="preserve">    9.    Эксплуатационно-техническое   обслуживание   средств   охраны   и</w:t>
      </w:r>
    </w:p>
    <w:p w:rsidR="00825791" w:rsidRDefault="00825791">
      <w:pPr>
        <w:pStyle w:val="ConsPlusNonformat"/>
        <w:jc w:val="both"/>
      </w:pPr>
      <w:r>
        <w:t>пожарно-технической продукции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(кто осуществляет обслуживание (работники объекта (территории) или</w:t>
      </w:r>
    </w:p>
    <w:p w:rsidR="00825791" w:rsidRDefault="00825791">
      <w:pPr>
        <w:pStyle w:val="ConsPlusNonformat"/>
        <w:jc w:val="both"/>
      </w:pPr>
      <w:r>
        <w:t xml:space="preserve">            работники подрядной специализированной организации)</w:t>
      </w:r>
    </w:p>
    <w:p w:rsidR="00825791" w:rsidRDefault="00825791">
      <w:pPr>
        <w:pStyle w:val="ConsPlusNonformat"/>
        <w:jc w:val="both"/>
      </w:pPr>
    </w:p>
    <w:p w:rsidR="00825791" w:rsidRDefault="00825791">
      <w:pPr>
        <w:pStyle w:val="ConsPlusNonformat"/>
        <w:jc w:val="both"/>
      </w:pPr>
      <w:r>
        <w:t xml:space="preserve">               X. Пожарная безопасность объекта (территории)</w:t>
      </w:r>
    </w:p>
    <w:p w:rsidR="00825791" w:rsidRDefault="00825791">
      <w:pPr>
        <w:pStyle w:val="ConsPlusNonformat"/>
        <w:jc w:val="both"/>
      </w:pPr>
    </w:p>
    <w:p w:rsidR="00825791" w:rsidRDefault="00825791">
      <w:pPr>
        <w:pStyle w:val="ConsPlusNonformat"/>
        <w:jc w:val="both"/>
      </w:pPr>
      <w:r>
        <w:t xml:space="preserve">    1. Наличие на объекте подразделений пожарной охраны</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характеристика)</w:t>
      </w:r>
    </w:p>
    <w:p w:rsidR="00825791" w:rsidRDefault="00825791">
      <w:pPr>
        <w:pStyle w:val="ConsPlusNonformat"/>
        <w:jc w:val="both"/>
      </w:pPr>
      <w:r>
        <w:t xml:space="preserve">    2.   Наличие,   параметры   и  работоспособность  (исправность)  систем</w:t>
      </w:r>
    </w:p>
    <w:p w:rsidR="00825791" w:rsidRDefault="00825791">
      <w:pPr>
        <w:pStyle w:val="ConsPlusNonformat"/>
        <w:jc w:val="both"/>
      </w:pPr>
      <w:r>
        <w:t>противопожарной защиты:</w:t>
      </w:r>
    </w:p>
    <w:p w:rsidR="00825791" w:rsidRDefault="00825791">
      <w:pPr>
        <w:pStyle w:val="ConsPlusNonformat"/>
        <w:jc w:val="both"/>
      </w:pPr>
      <w:r>
        <w:t xml:space="preserve">    а) наружное противопожарное водоснабжение</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тип, характеристика, состояние)</w:t>
      </w:r>
    </w:p>
    <w:p w:rsidR="00825791" w:rsidRDefault="00825791">
      <w:pPr>
        <w:pStyle w:val="ConsPlusNonformat"/>
        <w:jc w:val="both"/>
      </w:pPr>
      <w:r>
        <w:t xml:space="preserve">    б) внутреннее противопожарное водоснабжение</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тип, характеристика, состояние)</w:t>
      </w:r>
    </w:p>
    <w:p w:rsidR="00825791" w:rsidRDefault="00825791">
      <w:pPr>
        <w:pStyle w:val="ConsPlusNonformat"/>
        <w:jc w:val="both"/>
      </w:pPr>
      <w:r>
        <w:t xml:space="preserve">    в) автоматическая установка пожарной сигнализации</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тип, характеристика, состояние)</w:t>
      </w:r>
    </w:p>
    <w:p w:rsidR="00825791" w:rsidRDefault="00825791">
      <w:pPr>
        <w:pStyle w:val="ConsPlusNonformat"/>
        <w:jc w:val="both"/>
      </w:pPr>
      <w:r>
        <w:t xml:space="preserve">    г) автоматическая установка пожаротушения</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тип, характеристика, состояние)</w:t>
      </w:r>
    </w:p>
    <w:p w:rsidR="00825791" w:rsidRDefault="00825791">
      <w:pPr>
        <w:pStyle w:val="ConsPlusNonformat"/>
        <w:jc w:val="both"/>
      </w:pPr>
      <w:r>
        <w:t xml:space="preserve">    д) система противодымной защиты</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тип, характеристика, состояние)</w:t>
      </w:r>
    </w:p>
    <w:p w:rsidR="00825791" w:rsidRDefault="00825791">
      <w:pPr>
        <w:pStyle w:val="ConsPlusNonformat"/>
        <w:jc w:val="both"/>
      </w:pPr>
      <w:r>
        <w:t xml:space="preserve">    е) система оповещения и управления эвакуацией людей при пожаре</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тип, характеристика, состояние)</w:t>
      </w:r>
    </w:p>
    <w:p w:rsidR="00825791" w:rsidRDefault="00825791">
      <w:pPr>
        <w:pStyle w:val="ConsPlusNonformat"/>
        <w:jc w:val="both"/>
      </w:pPr>
      <w:r>
        <w:t xml:space="preserve">    ж) первичные средства пожаротушения</w:t>
      </w: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r>
        <w:t xml:space="preserve">                 (наличие, тип, характеристика, состояние)</w:t>
      </w:r>
    </w:p>
    <w:p w:rsidR="00825791" w:rsidRDefault="00825791">
      <w:pPr>
        <w:pStyle w:val="ConsPlusNonformat"/>
        <w:jc w:val="both"/>
      </w:pPr>
      <w:r>
        <w:t xml:space="preserve">    3. Характеристика объектов защиты</w:t>
      </w:r>
    </w:p>
    <w:p w:rsidR="00825791" w:rsidRDefault="00825791">
      <w:pPr>
        <w:pStyle w:val="ConsPlusNonformat"/>
        <w:jc w:val="both"/>
      </w:pPr>
      <w:r>
        <w:lastRenderedPageBreak/>
        <w:t>___________________________________________________________________________</w:t>
      </w:r>
    </w:p>
    <w:p w:rsidR="00825791" w:rsidRDefault="00825791">
      <w:pPr>
        <w:pStyle w:val="ConsPlusNonformat"/>
        <w:jc w:val="both"/>
      </w:pPr>
      <w:r>
        <w:t xml:space="preserve"> (количество объектов защиты, их функциональное назначение, геометрические</w:t>
      </w:r>
    </w:p>
    <w:p w:rsidR="00825791" w:rsidRDefault="00825791">
      <w:pPr>
        <w:pStyle w:val="ConsPlusNonformat"/>
        <w:jc w:val="both"/>
      </w:pPr>
      <w:r>
        <w:t xml:space="preserve">           параметры (высота, этажность, размеры в плане) и др.)</w:t>
      </w:r>
    </w:p>
    <w:p w:rsidR="00825791" w:rsidRDefault="00825791">
      <w:pPr>
        <w:pStyle w:val="ConsPlusNonformat"/>
        <w:jc w:val="both"/>
      </w:pPr>
    </w:p>
    <w:p w:rsidR="00825791" w:rsidRDefault="00825791">
      <w:pPr>
        <w:pStyle w:val="ConsPlusNonformat"/>
        <w:jc w:val="both"/>
      </w:pPr>
      <w:r>
        <w:t xml:space="preserve">         XI. Организация связи и взаимодействия с подразделениями</w:t>
      </w:r>
    </w:p>
    <w:p w:rsidR="00825791" w:rsidRDefault="00825791">
      <w:pPr>
        <w:pStyle w:val="ConsPlusNonformat"/>
        <w:jc w:val="both"/>
      </w:pPr>
      <w:r>
        <w:t xml:space="preserve">       территориальных органов безопасности, территориальных органов</w:t>
      </w:r>
    </w:p>
    <w:p w:rsidR="00825791" w:rsidRDefault="00825791">
      <w:pPr>
        <w:pStyle w:val="ConsPlusNonformat"/>
        <w:jc w:val="both"/>
      </w:pPr>
      <w:r>
        <w:t xml:space="preserve">                    МВД России, Росгвардии и МЧС России</w:t>
      </w:r>
    </w:p>
    <w:p w:rsidR="00825791" w:rsidRDefault="0082579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4"/>
        <w:gridCol w:w="3980"/>
      </w:tblGrid>
      <w:tr w:rsidR="00825791">
        <w:tc>
          <w:tcPr>
            <w:tcW w:w="5074" w:type="dxa"/>
            <w:tcBorders>
              <w:top w:val="single" w:sz="4" w:space="0" w:color="auto"/>
              <w:left w:val="nil"/>
              <w:bottom w:val="single" w:sz="4" w:space="0" w:color="auto"/>
            </w:tcBorders>
          </w:tcPr>
          <w:p w:rsidR="00825791" w:rsidRDefault="00825791">
            <w:pPr>
              <w:pStyle w:val="ConsPlusNormal"/>
              <w:jc w:val="center"/>
            </w:pPr>
            <w:r>
              <w:t>Наименование органа</w:t>
            </w:r>
          </w:p>
        </w:tc>
        <w:tc>
          <w:tcPr>
            <w:tcW w:w="3980" w:type="dxa"/>
            <w:tcBorders>
              <w:top w:val="single" w:sz="4" w:space="0" w:color="auto"/>
              <w:bottom w:val="single" w:sz="4" w:space="0" w:color="auto"/>
              <w:right w:val="nil"/>
            </w:tcBorders>
          </w:tcPr>
          <w:p w:rsidR="00825791" w:rsidRDefault="00825791">
            <w:pPr>
              <w:pStyle w:val="ConsPlusNormal"/>
              <w:jc w:val="center"/>
            </w:pPr>
            <w:r>
              <w:t>Вид и способ связи</w:t>
            </w:r>
          </w:p>
        </w:tc>
      </w:tr>
      <w:tr w:rsidR="00825791">
        <w:tblPrEx>
          <w:tblBorders>
            <w:insideH w:val="none" w:sz="0" w:space="0" w:color="auto"/>
            <w:insideV w:val="none" w:sz="0" w:space="0" w:color="auto"/>
          </w:tblBorders>
        </w:tblPrEx>
        <w:tc>
          <w:tcPr>
            <w:tcW w:w="9054" w:type="dxa"/>
            <w:gridSpan w:val="2"/>
            <w:tcBorders>
              <w:top w:val="single" w:sz="4" w:space="0" w:color="auto"/>
              <w:left w:val="nil"/>
              <w:bottom w:val="nil"/>
              <w:right w:val="nil"/>
            </w:tcBorders>
          </w:tcPr>
          <w:p w:rsidR="00825791" w:rsidRDefault="00825791">
            <w:pPr>
              <w:pStyle w:val="ConsPlusNormal"/>
              <w:jc w:val="center"/>
              <w:outlineLvl w:val="2"/>
            </w:pPr>
            <w:r>
              <w:t>При повседневной деятельности</w:t>
            </w:r>
          </w:p>
        </w:tc>
      </w:tr>
      <w:tr w:rsidR="00825791">
        <w:tblPrEx>
          <w:tblBorders>
            <w:insideH w:val="none" w:sz="0" w:space="0" w:color="auto"/>
            <w:insideV w:val="none" w:sz="0" w:space="0" w:color="auto"/>
          </w:tblBorders>
        </w:tblPrEx>
        <w:tc>
          <w:tcPr>
            <w:tcW w:w="5074" w:type="dxa"/>
            <w:tcBorders>
              <w:top w:val="nil"/>
              <w:left w:val="nil"/>
              <w:bottom w:val="nil"/>
              <w:right w:val="nil"/>
            </w:tcBorders>
          </w:tcPr>
          <w:p w:rsidR="00825791" w:rsidRDefault="00825791">
            <w:pPr>
              <w:pStyle w:val="ConsPlusNormal"/>
            </w:pPr>
            <w:r>
              <w:t>Территориальные органы безопасности</w:t>
            </w:r>
          </w:p>
          <w:p w:rsidR="00825791" w:rsidRDefault="00825791">
            <w:pPr>
              <w:pStyle w:val="ConsPlusNormal"/>
            </w:pPr>
            <w:r>
              <w:t>Территориальные органы МВД России</w:t>
            </w:r>
          </w:p>
          <w:p w:rsidR="00825791" w:rsidRDefault="00825791">
            <w:pPr>
              <w:pStyle w:val="ConsPlusNormal"/>
            </w:pPr>
            <w:r>
              <w:t>Территориальные органы Росгвардии</w:t>
            </w:r>
          </w:p>
          <w:p w:rsidR="00825791" w:rsidRDefault="00825791">
            <w:pPr>
              <w:pStyle w:val="ConsPlusNormal"/>
            </w:pPr>
            <w:r>
              <w:t>Территориальные органы МЧС России</w:t>
            </w:r>
          </w:p>
        </w:tc>
        <w:tc>
          <w:tcPr>
            <w:tcW w:w="3980" w:type="dxa"/>
            <w:tcBorders>
              <w:top w:val="nil"/>
              <w:left w:val="nil"/>
              <w:bottom w:val="nil"/>
              <w:right w:val="nil"/>
            </w:tcBorders>
          </w:tcPr>
          <w:p w:rsidR="00825791" w:rsidRDefault="00825791">
            <w:pPr>
              <w:pStyle w:val="ConsPlusNormal"/>
            </w:pPr>
          </w:p>
        </w:tc>
      </w:tr>
      <w:tr w:rsidR="00825791">
        <w:tblPrEx>
          <w:tblBorders>
            <w:insideH w:val="none" w:sz="0" w:space="0" w:color="auto"/>
            <w:insideV w:val="none" w:sz="0" w:space="0" w:color="auto"/>
          </w:tblBorders>
        </w:tblPrEx>
        <w:tc>
          <w:tcPr>
            <w:tcW w:w="9054" w:type="dxa"/>
            <w:gridSpan w:val="2"/>
            <w:tcBorders>
              <w:top w:val="nil"/>
              <w:left w:val="nil"/>
              <w:bottom w:val="nil"/>
              <w:right w:val="nil"/>
            </w:tcBorders>
          </w:tcPr>
          <w:p w:rsidR="00825791" w:rsidRDefault="00825791">
            <w:pPr>
              <w:pStyle w:val="ConsPlusNormal"/>
              <w:jc w:val="center"/>
              <w:outlineLvl w:val="2"/>
            </w:pPr>
            <w:r>
              <w:t>При возникновении угрозы совершения террористического акта</w:t>
            </w:r>
          </w:p>
        </w:tc>
      </w:tr>
      <w:tr w:rsidR="00825791">
        <w:tblPrEx>
          <w:tblBorders>
            <w:insideH w:val="none" w:sz="0" w:space="0" w:color="auto"/>
            <w:insideV w:val="none" w:sz="0" w:space="0" w:color="auto"/>
          </w:tblBorders>
        </w:tblPrEx>
        <w:tc>
          <w:tcPr>
            <w:tcW w:w="5074" w:type="dxa"/>
            <w:tcBorders>
              <w:top w:val="nil"/>
              <w:left w:val="nil"/>
              <w:bottom w:val="nil"/>
              <w:right w:val="nil"/>
            </w:tcBorders>
          </w:tcPr>
          <w:p w:rsidR="00825791" w:rsidRDefault="00825791">
            <w:pPr>
              <w:pStyle w:val="ConsPlusNormal"/>
            </w:pPr>
            <w:r>
              <w:t>Территориальные органы безопасности</w:t>
            </w:r>
          </w:p>
          <w:p w:rsidR="00825791" w:rsidRDefault="00825791">
            <w:pPr>
              <w:pStyle w:val="ConsPlusNormal"/>
            </w:pPr>
            <w:r>
              <w:t>Территориальные органы МВД России</w:t>
            </w:r>
          </w:p>
          <w:p w:rsidR="00825791" w:rsidRDefault="00825791">
            <w:pPr>
              <w:pStyle w:val="ConsPlusNormal"/>
            </w:pPr>
            <w:r>
              <w:t>Территориальные органы Росгвардии</w:t>
            </w:r>
          </w:p>
          <w:p w:rsidR="00825791" w:rsidRDefault="00825791">
            <w:pPr>
              <w:pStyle w:val="ConsPlusNormal"/>
            </w:pPr>
            <w:r>
              <w:t>Территориальные органы МЧС России</w:t>
            </w:r>
          </w:p>
        </w:tc>
        <w:tc>
          <w:tcPr>
            <w:tcW w:w="3980" w:type="dxa"/>
            <w:tcBorders>
              <w:top w:val="nil"/>
              <w:left w:val="nil"/>
              <w:bottom w:val="nil"/>
              <w:right w:val="nil"/>
            </w:tcBorders>
          </w:tcPr>
          <w:p w:rsidR="00825791" w:rsidRDefault="00825791">
            <w:pPr>
              <w:pStyle w:val="ConsPlusNormal"/>
            </w:pPr>
          </w:p>
        </w:tc>
      </w:tr>
      <w:tr w:rsidR="00825791">
        <w:tblPrEx>
          <w:tblBorders>
            <w:insideH w:val="none" w:sz="0" w:space="0" w:color="auto"/>
            <w:insideV w:val="none" w:sz="0" w:space="0" w:color="auto"/>
          </w:tblBorders>
        </w:tblPrEx>
        <w:tc>
          <w:tcPr>
            <w:tcW w:w="9054" w:type="dxa"/>
            <w:gridSpan w:val="2"/>
            <w:tcBorders>
              <w:top w:val="nil"/>
              <w:left w:val="nil"/>
              <w:bottom w:val="nil"/>
              <w:right w:val="nil"/>
            </w:tcBorders>
          </w:tcPr>
          <w:p w:rsidR="00825791" w:rsidRDefault="00825791">
            <w:pPr>
              <w:pStyle w:val="ConsPlusNormal"/>
              <w:jc w:val="center"/>
              <w:outlineLvl w:val="2"/>
            </w:pPr>
            <w:r>
              <w:t>При совершении террористического акта</w:t>
            </w:r>
          </w:p>
        </w:tc>
      </w:tr>
      <w:tr w:rsidR="00825791">
        <w:tblPrEx>
          <w:tblBorders>
            <w:insideH w:val="none" w:sz="0" w:space="0" w:color="auto"/>
            <w:insideV w:val="none" w:sz="0" w:space="0" w:color="auto"/>
          </w:tblBorders>
        </w:tblPrEx>
        <w:tc>
          <w:tcPr>
            <w:tcW w:w="5074" w:type="dxa"/>
            <w:tcBorders>
              <w:top w:val="nil"/>
              <w:left w:val="nil"/>
              <w:bottom w:val="nil"/>
              <w:right w:val="nil"/>
            </w:tcBorders>
          </w:tcPr>
          <w:p w:rsidR="00825791" w:rsidRDefault="00825791">
            <w:pPr>
              <w:pStyle w:val="ConsPlusNormal"/>
            </w:pPr>
            <w:r>
              <w:t>Территориальные органы безопасности</w:t>
            </w:r>
          </w:p>
          <w:p w:rsidR="00825791" w:rsidRDefault="00825791">
            <w:pPr>
              <w:pStyle w:val="ConsPlusNormal"/>
            </w:pPr>
            <w:r>
              <w:t>Территориальные органы МВД России</w:t>
            </w:r>
          </w:p>
          <w:p w:rsidR="00825791" w:rsidRDefault="00825791">
            <w:pPr>
              <w:pStyle w:val="ConsPlusNormal"/>
            </w:pPr>
            <w:r>
              <w:t>Территориальные органы Росгвардии</w:t>
            </w:r>
          </w:p>
          <w:p w:rsidR="00825791" w:rsidRDefault="00825791">
            <w:pPr>
              <w:pStyle w:val="ConsPlusNormal"/>
            </w:pPr>
            <w:r>
              <w:t>Территориальные органы МЧС России</w:t>
            </w:r>
          </w:p>
        </w:tc>
        <w:tc>
          <w:tcPr>
            <w:tcW w:w="3980" w:type="dxa"/>
            <w:tcBorders>
              <w:top w:val="nil"/>
              <w:left w:val="nil"/>
              <w:bottom w:val="nil"/>
              <w:right w:val="nil"/>
            </w:tcBorders>
          </w:tcPr>
          <w:p w:rsidR="00825791" w:rsidRDefault="00825791">
            <w:pPr>
              <w:pStyle w:val="ConsPlusNormal"/>
            </w:pPr>
          </w:p>
        </w:tc>
      </w:tr>
      <w:tr w:rsidR="00825791">
        <w:tblPrEx>
          <w:tblBorders>
            <w:insideH w:val="none" w:sz="0" w:space="0" w:color="auto"/>
            <w:insideV w:val="none" w:sz="0" w:space="0" w:color="auto"/>
          </w:tblBorders>
        </w:tblPrEx>
        <w:tc>
          <w:tcPr>
            <w:tcW w:w="9054" w:type="dxa"/>
            <w:gridSpan w:val="2"/>
            <w:tcBorders>
              <w:top w:val="nil"/>
              <w:left w:val="nil"/>
              <w:bottom w:val="nil"/>
              <w:right w:val="nil"/>
            </w:tcBorders>
          </w:tcPr>
          <w:p w:rsidR="00825791" w:rsidRDefault="00825791">
            <w:pPr>
              <w:pStyle w:val="ConsPlusNormal"/>
              <w:jc w:val="center"/>
              <w:outlineLvl w:val="2"/>
            </w:pPr>
            <w:r>
              <w:t>При ликвидации последствий террористического акта, чрезвычайной ситуации</w:t>
            </w:r>
          </w:p>
        </w:tc>
      </w:tr>
      <w:tr w:rsidR="00825791">
        <w:tblPrEx>
          <w:tblBorders>
            <w:insideH w:val="none" w:sz="0" w:space="0" w:color="auto"/>
            <w:insideV w:val="none" w:sz="0" w:space="0" w:color="auto"/>
          </w:tblBorders>
        </w:tblPrEx>
        <w:tc>
          <w:tcPr>
            <w:tcW w:w="5074" w:type="dxa"/>
            <w:tcBorders>
              <w:top w:val="nil"/>
              <w:left w:val="nil"/>
              <w:bottom w:val="nil"/>
              <w:right w:val="nil"/>
            </w:tcBorders>
          </w:tcPr>
          <w:p w:rsidR="00825791" w:rsidRDefault="00825791">
            <w:pPr>
              <w:pStyle w:val="ConsPlusNormal"/>
            </w:pPr>
            <w:r>
              <w:t>Территориальные органы безопасности</w:t>
            </w:r>
          </w:p>
          <w:p w:rsidR="00825791" w:rsidRDefault="00825791">
            <w:pPr>
              <w:pStyle w:val="ConsPlusNormal"/>
            </w:pPr>
            <w:r>
              <w:t>Территориальные органы Росгвардии</w:t>
            </w:r>
          </w:p>
          <w:p w:rsidR="00825791" w:rsidRDefault="00825791">
            <w:pPr>
              <w:pStyle w:val="ConsPlusNormal"/>
            </w:pPr>
            <w:r>
              <w:t>Территориальные органы МВД России</w:t>
            </w:r>
          </w:p>
          <w:p w:rsidR="00825791" w:rsidRDefault="00825791">
            <w:pPr>
              <w:pStyle w:val="ConsPlusNormal"/>
            </w:pPr>
            <w:r>
              <w:t>Территориальные органы МЧС России</w:t>
            </w:r>
          </w:p>
        </w:tc>
        <w:tc>
          <w:tcPr>
            <w:tcW w:w="3980" w:type="dxa"/>
            <w:tcBorders>
              <w:top w:val="nil"/>
              <w:left w:val="nil"/>
              <w:bottom w:val="nil"/>
              <w:right w:val="nil"/>
            </w:tcBorders>
          </w:tcPr>
          <w:p w:rsidR="00825791" w:rsidRDefault="00825791">
            <w:pPr>
              <w:pStyle w:val="ConsPlusNormal"/>
            </w:pPr>
          </w:p>
        </w:tc>
      </w:tr>
    </w:tbl>
    <w:p w:rsidR="00825791" w:rsidRDefault="00825791">
      <w:pPr>
        <w:pStyle w:val="ConsPlusNormal"/>
        <w:jc w:val="both"/>
      </w:pPr>
    </w:p>
    <w:p w:rsidR="00825791" w:rsidRDefault="00825791">
      <w:pPr>
        <w:pStyle w:val="ConsPlusNonformat"/>
        <w:jc w:val="both"/>
      </w:pPr>
      <w:r>
        <w:t xml:space="preserve">                        XII. Выводы и рекомендации</w:t>
      </w:r>
    </w:p>
    <w:p w:rsidR="00825791" w:rsidRDefault="00825791">
      <w:pPr>
        <w:pStyle w:val="ConsPlusNonformat"/>
        <w:jc w:val="both"/>
      </w:pPr>
    </w:p>
    <w:p w:rsidR="00825791" w:rsidRDefault="00825791">
      <w:pPr>
        <w:pStyle w:val="ConsPlusNonformat"/>
        <w:jc w:val="both"/>
      </w:pPr>
      <w:r>
        <w:t>___________________________________________________________________________</w:t>
      </w:r>
    </w:p>
    <w:p w:rsidR="00825791" w:rsidRDefault="00825791">
      <w:pPr>
        <w:pStyle w:val="ConsPlusNonformat"/>
        <w:jc w:val="both"/>
      </w:pPr>
    </w:p>
    <w:p w:rsidR="00825791" w:rsidRDefault="00825791">
      <w:pPr>
        <w:pStyle w:val="ConsPlusNonformat"/>
        <w:jc w:val="both"/>
      </w:pPr>
      <w:r>
        <w:t xml:space="preserve">           XIII. Дополнительная информация с учетом особенностей</w:t>
      </w:r>
    </w:p>
    <w:p w:rsidR="00825791" w:rsidRDefault="00825791">
      <w:pPr>
        <w:pStyle w:val="ConsPlusNonformat"/>
        <w:jc w:val="both"/>
      </w:pPr>
      <w:r>
        <w:t xml:space="preserve">                           объекта (территории)</w:t>
      </w:r>
    </w:p>
    <w:p w:rsidR="00825791" w:rsidRDefault="008257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5"/>
        <w:gridCol w:w="340"/>
        <w:gridCol w:w="340"/>
        <w:gridCol w:w="6490"/>
      </w:tblGrid>
      <w:tr w:rsidR="00825791">
        <w:tc>
          <w:tcPr>
            <w:tcW w:w="1875" w:type="dxa"/>
            <w:tcBorders>
              <w:top w:val="nil"/>
              <w:left w:val="nil"/>
              <w:bottom w:val="nil"/>
              <w:right w:val="nil"/>
            </w:tcBorders>
            <w:vAlign w:val="center"/>
          </w:tcPr>
          <w:p w:rsidR="00825791" w:rsidRDefault="00825791">
            <w:pPr>
              <w:pStyle w:val="ConsPlusNormal"/>
              <w:ind w:firstLine="283"/>
              <w:jc w:val="both"/>
            </w:pPr>
            <w:r>
              <w:t>Приложения:</w:t>
            </w:r>
          </w:p>
        </w:tc>
        <w:tc>
          <w:tcPr>
            <w:tcW w:w="340" w:type="dxa"/>
            <w:tcBorders>
              <w:top w:val="nil"/>
              <w:left w:val="nil"/>
              <w:bottom w:val="nil"/>
              <w:right w:val="nil"/>
            </w:tcBorders>
          </w:tcPr>
          <w:p w:rsidR="00825791" w:rsidRDefault="00825791">
            <w:pPr>
              <w:pStyle w:val="ConsPlusNormal"/>
            </w:pPr>
          </w:p>
        </w:tc>
        <w:tc>
          <w:tcPr>
            <w:tcW w:w="340" w:type="dxa"/>
            <w:tcBorders>
              <w:top w:val="nil"/>
              <w:left w:val="nil"/>
              <w:bottom w:val="nil"/>
              <w:right w:val="nil"/>
            </w:tcBorders>
            <w:vAlign w:val="center"/>
          </w:tcPr>
          <w:p w:rsidR="00825791" w:rsidRDefault="00825791">
            <w:pPr>
              <w:pStyle w:val="ConsPlusNormal"/>
            </w:pPr>
            <w:r>
              <w:t>1.</w:t>
            </w:r>
          </w:p>
        </w:tc>
        <w:tc>
          <w:tcPr>
            <w:tcW w:w="6490" w:type="dxa"/>
            <w:tcBorders>
              <w:top w:val="nil"/>
              <w:left w:val="nil"/>
              <w:bottom w:val="nil"/>
              <w:right w:val="nil"/>
            </w:tcBorders>
            <w:vAlign w:val="bottom"/>
          </w:tcPr>
          <w:p w:rsidR="00825791" w:rsidRDefault="00825791">
            <w:pPr>
              <w:pStyle w:val="ConsPlusNormal"/>
              <w:jc w:val="both"/>
            </w:pPr>
            <w:r>
              <w:t>Акт обследования и категорирования объекта (территории).</w:t>
            </w:r>
          </w:p>
        </w:tc>
      </w:tr>
      <w:tr w:rsidR="00825791">
        <w:tc>
          <w:tcPr>
            <w:tcW w:w="1875" w:type="dxa"/>
            <w:tcBorders>
              <w:top w:val="nil"/>
              <w:left w:val="nil"/>
              <w:bottom w:val="nil"/>
              <w:right w:val="nil"/>
            </w:tcBorders>
          </w:tcPr>
          <w:p w:rsidR="00825791" w:rsidRDefault="00825791">
            <w:pPr>
              <w:pStyle w:val="ConsPlusNormal"/>
            </w:pPr>
          </w:p>
        </w:tc>
        <w:tc>
          <w:tcPr>
            <w:tcW w:w="340" w:type="dxa"/>
            <w:tcBorders>
              <w:top w:val="nil"/>
              <w:left w:val="nil"/>
              <w:bottom w:val="nil"/>
              <w:right w:val="nil"/>
            </w:tcBorders>
          </w:tcPr>
          <w:p w:rsidR="00825791" w:rsidRDefault="00825791">
            <w:pPr>
              <w:pStyle w:val="ConsPlusNormal"/>
            </w:pPr>
          </w:p>
        </w:tc>
        <w:tc>
          <w:tcPr>
            <w:tcW w:w="340" w:type="dxa"/>
            <w:tcBorders>
              <w:top w:val="nil"/>
              <w:left w:val="nil"/>
              <w:bottom w:val="nil"/>
              <w:right w:val="nil"/>
            </w:tcBorders>
          </w:tcPr>
          <w:p w:rsidR="00825791" w:rsidRDefault="00825791">
            <w:pPr>
              <w:pStyle w:val="ConsPlusNormal"/>
            </w:pPr>
            <w:r>
              <w:t>2.</w:t>
            </w:r>
          </w:p>
        </w:tc>
        <w:tc>
          <w:tcPr>
            <w:tcW w:w="6490" w:type="dxa"/>
            <w:tcBorders>
              <w:top w:val="nil"/>
              <w:left w:val="nil"/>
              <w:bottom w:val="nil"/>
              <w:right w:val="nil"/>
            </w:tcBorders>
            <w:vAlign w:val="bottom"/>
          </w:tcPr>
          <w:p w:rsidR="00825791" w:rsidRDefault="00825791">
            <w:pPr>
              <w:pStyle w:val="ConsPlusNormal"/>
              <w:jc w:val="both"/>
            </w:pPr>
            <w:r>
              <w:t>Ситуационный план объекта (территории) с обозначением его критических элементов (коммуникации, планы и экспликации отдельных зданий и сооружений или их частей).</w:t>
            </w:r>
          </w:p>
        </w:tc>
      </w:tr>
      <w:tr w:rsidR="00825791">
        <w:tc>
          <w:tcPr>
            <w:tcW w:w="1875" w:type="dxa"/>
            <w:tcBorders>
              <w:top w:val="nil"/>
              <w:left w:val="nil"/>
              <w:bottom w:val="nil"/>
              <w:right w:val="nil"/>
            </w:tcBorders>
          </w:tcPr>
          <w:p w:rsidR="00825791" w:rsidRDefault="00825791">
            <w:pPr>
              <w:pStyle w:val="ConsPlusNormal"/>
            </w:pPr>
          </w:p>
        </w:tc>
        <w:tc>
          <w:tcPr>
            <w:tcW w:w="340" w:type="dxa"/>
            <w:tcBorders>
              <w:top w:val="nil"/>
              <w:left w:val="nil"/>
              <w:bottom w:val="nil"/>
              <w:right w:val="nil"/>
            </w:tcBorders>
          </w:tcPr>
          <w:p w:rsidR="00825791" w:rsidRDefault="00825791">
            <w:pPr>
              <w:pStyle w:val="ConsPlusNormal"/>
            </w:pPr>
          </w:p>
        </w:tc>
        <w:tc>
          <w:tcPr>
            <w:tcW w:w="340" w:type="dxa"/>
            <w:tcBorders>
              <w:top w:val="nil"/>
              <w:left w:val="nil"/>
              <w:bottom w:val="nil"/>
              <w:right w:val="nil"/>
            </w:tcBorders>
          </w:tcPr>
          <w:p w:rsidR="00825791" w:rsidRDefault="00825791">
            <w:pPr>
              <w:pStyle w:val="ConsPlusNormal"/>
            </w:pPr>
            <w:r>
              <w:t>3.</w:t>
            </w:r>
          </w:p>
        </w:tc>
        <w:tc>
          <w:tcPr>
            <w:tcW w:w="6490" w:type="dxa"/>
            <w:tcBorders>
              <w:top w:val="nil"/>
              <w:left w:val="nil"/>
              <w:bottom w:val="nil"/>
              <w:right w:val="nil"/>
            </w:tcBorders>
          </w:tcPr>
          <w:p w:rsidR="00825791" w:rsidRDefault="00825791">
            <w:pPr>
              <w:pStyle w:val="ConsPlusNormal"/>
              <w:jc w:val="both"/>
            </w:pPr>
            <w:r>
              <w:t>Перечень мероприятий по обеспечению антитеррористической защищенности объекта (территории) в соответствии с актом его обследования и категорирования.</w:t>
            </w:r>
          </w:p>
        </w:tc>
      </w:tr>
    </w:tbl>
    <w:p w:rsidR="00825791" w:rsidRDefault="008257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2475"/>
        <w:gridCol w:w="360"/>
        <w:gridCol w:w="3020"/>
      </w:tblGrid>
      <w:tr w:rsidR="00825791">
        <w:tc>
          <w:tcPr>
            <w:tcW w:w="5650" w:type="dxa"/>
            <w:gridSpan w:val="3"/>
            <w:tcBorders>
              <w:top w:val="nil"/>
              <w:left w:val="nil"/>
              <w:bottom w:val="nil"/>
              <w:right w:val="nil"/>
            </w:tcBorders>
          </w:tcPr>
          <w:p w:rsidR="00825791" w:rsidRDefault="00825791">
            <w:pPr>
              <w:pStyle w:val="ConsPlusNormal"/>
            </w:pPr>
            <w:r>
              <w:t>Составлен "__" _______ 20__ г.</w:t>
            </w:r>
          </w:p>
        </w:tc>
        <w:tc>
          <w:tcPr>
            <w:tcW w:w="360" w:type="dxa"/>
            <w:tcBorders>
              <w:top w:val="nil"/>
              <w:left w:val="nil"/>
              <w:bottom w:val="nil"/>
              <w:right w:val="nil"/>
            </w:tcBorders>
          </w:tcPr>
          <w:p w:rsidR="00825791" w:rsidRDefault="00825791">
            <w:pPr>
              <w:pStyle w:val="ConsPlusNormal"/>
            </w:pPr>
          </w:p>
        </w:tc>
        <w:tc>
          <w:tcPr>
            <w:tcW w:w="3020" w:type="dxa"/>
            <w:tcBorders>
              <w:top w:val="nil"/>
              <w:left w:val="nil"/>
              <w:bottom w:val="nil"/>
              <w:right w:val="nil"/>
            </w:tcBorders>
          </w:tcPr>
          <w:p w:rsidR="00825791" w:rsidRDefault="00825791">
            <w:pPr>
              <w:pStyle w:val="ConsPlusNormal"/>
            </w:pPr>
          </w:p>
        </w:tc>
      </w:tr>
      <w:tr w:rsidR="00825791">
        <w:tc>
          <w:tcPr>
            <w:tcW w:w="5650" w:type="dxa"/>
            <w:gridSpan w:val="3"/>
            <w:tcBorders>
              <w:top w:val="nil"/>
              <w:left w:val="nil"/>
              <w:bottom w:val="single" w:sz="4" w:space="0" w:color="auto"/>
              <w:right w:val="nil"/>
            </w:tcBorders>
          </w:tcPr>
          <w:p w:rsidR="00825791" w:rsidRDefault="00825791">
            <w:pPr>
              <w:pStyle w:val="ConsPlusNormal"/>
            </w:pPr>
          </w:p>
        </w:tc>
        <w:tc>
          <w:tcPr>
            <w:tcW w:w="360" w:type="dxa"/>
            <w:tcBorders>
              <w:top w:val="nil"/>
              <w:left w:val="nil"/>
              <w:bottom w:val="nil"/>
              <w:right w:val="nil"/>
            </w:tcBorders>
          </w:tcPr>
          <w:p w:rsidR="00825791" w:rsidRDefault="00825791">
            <w:pPr>
              <w:pStyle w:val="ConsPlusNormal"/>
            </w:pPr>
          </w:p>
        </w:tc>
        <w:tc>
          <w:tcPr>
            <w:tcW w:w="3020" w:type="dxa"/>
            <w:tcBorders>
              <w:top w:val="nil"/>
              <w:left w:val="nil"/>
              <w:bottom w:val="single" w:sz="4" w:space="0" w:color="auto"/>
              <w:right w:val="nil"/>
            </w:tcBorders>
          </w:tcPr>
          <w:p w:rsidR="00825791" w:rsidRDefault="00825791">
            <w:pPr>
              <w:pStyle w:val="ConsPlusNormal"/>
            </w:pPr>
          </w:p>
        </w:tc>
      </w:tr>
      <w:tr w:rsidR="00825791">
        <w:tc>
          <w:tcPr>
            <w:tcW w:w="5650" w:type="dxa"/>
            <w:gridSpan w:val="3"/>
            <w:tcBorders>
              <w:top w:val="single" w:sz="4" w:space="0" w:color="auto"/>
              <w:left w:val="nil"/>
              <w:bottom w:val="nil"/>
              <w:right w:val="nil"/>
            </w:tcBorders>
          </w:tcPr>
          <w:p w:rsidR="00825791" w:rsidRDefault="00825791">
            <w:pPr>
              <w:pStyle w:val="ConsPlusNormal"/>
              <w:jc w:val="center"/>
            </w:pPr>
            <w:r>
              <w:t>(ф.и.о. руководителя объекта или ответственного лица)</w:t>
            </w:r>
          </w:p>
        </w:tc>
        <w:tc>
          <w:tcPr>
            <w:tcW w:w="360" w:type="dxa"/>
            <w:tcBorders>
              <w:top w:val="nil"/>
              <w:left w:val="nil"/>
              <w:bottom w:val="nil"/>
              <w:right w:val="nil"/>
            </w:tcBorders>
          </w:tcPr>
          <w:p w:rsidR="00825791" w:rsidRDefault="00825791">
            <w:pPr>
              <w:pStyle w:val="ConsPlusNormal"/>
            </w:pPr>
          </w:p>
        </w:tc>
        <w:tc>
          <w:tcPr>
            <w:tcW w:w="3020" w:type="dxa"/>
            <w:tcBorders>
              <w:top w:val="single" w:sz="4" w:space="0" w:color="auto"/>
              <w:left w:val="nil"/>
              <w:bottom w:val="nil"/>
              <w:right w:val="nil"/>
            </w:tcBorders>
          </w:tcPr>
          <w:p w:rsidR="00825791" w:rsidRDefault="00825791">
            <w:pPr>
              <w:pStyle w:val="ConsPlusNormal"/>
              <w:jc w:val="center"/>
            </w:pPr>
            <w:r>
              <w:t>(подпись)</w:t>
            </w:r>
          </w:p>
        </w:tc>
      </w:tr>
      <w:tr w:rsidR="00825791">
        <w:tc>
          <w:tcPr>
            <w:tcW w:w="9030" w:type="dxa"/>
            <w:gridSpan w:val="5"/>
            <w:tcBorders>
              <w:top w:val="nil"/>
              <w:left w:val="nil"/>
              <w:bottom w:val="nil"/>
              <w:right w:val="nil"/>
            </w:tcBorders>
          </w:tcPr>
          <w:p w:rsidR="00825791" w:rsidRDefault="00825791">
            <w:pPr>
              <w:pStyle w:val="ConsPlusNormal"/>
            </w:pPr>
            <w:r>
              <w:t>Актуализирован "__" _______ 20__ г.</w:t>
            </w:r>
          </w:p>
        </w:tc>
      </w:tr>
      <w:tr w:rsidR="00825791">
        <w:tc>
          <w:tcPr>
            <w:tcW w:w="2835" w:type="dxa"/>
            <w:tcBorders>
              <w:top w:val="nil"/>
              <w:left w:val="nil"/>
              <w:bottom w:val="nil"/>
              <w:right w:val="nil"/>
            </w:tcBorders>
          </w:tcPr>
          <w:p w:rsidR="00825791" w:rsidRDefault="00825791">
            <w:pPr>
              <w:pStyle w:val="ConsPlusNormal"/>
            </w:pPr>
            <w:r>
              <w:t>Основание актуализации</w:t>
            </w:r>
          </w:p>
        </w:tc>
        <w:tc>
          <w:tcPr>
            <w:tcW w:w="340" w:type="dxa"/>
            <w:tcBorders>
              <w:top w:val="nil"/>
              <w:left w:val="nil"/>
              <w:bottom w:val="nil"/>
              <w:right w:val="nil"/>
            </w:tcBorders>
          </w:tcPr>
          <w:p w:rsidR="00825791" w:rsidRDefault="00825791">
            <w:pPr>
              <w:pStyle w:val="ConsPlusNormal"/>
            </w:pPr>
          </w:p>
        </w:tc>
        <w:tc>
          <w:tcPr>
            <w:tcW w:w="5855" w:type="dxa"/>
            <w:gridSpan w:val="3"/>
            <w:tcBorders>
              <w:top w:val="nil"/>
              <w:left w:val="nil"/>
              <w:bottom w:val="single" w:sz="4" w:space="0" w:color="auto"/>
              <w:right w:val="nil"/>
            </w:tcBorders>
          </w:tcPr>
          <w:p w:rsidR="00825791" w:rsidRDefault="00825791">
            <w:pPr>
              <w:pStyle w:val="ConsPlusNormal"/>
            </w:pPr>
          </w:p>
        </w:tc>
      </w:tr>
      <w:tr w:rsidR="00825791">
        <w:tc>
          <w:tcPr>
            <w:tcW w:w="2835" w:type="dxa"/>
            <w:tcBorders>
              <w:top w:val="nil"/>
              <w:left w:val="nil"/>
              <w:bottom w:val="nil"/>
              <w:right w:val="nil"/>
            </w:tcBorders>
          </w:tcPr>
          <w:p w:rsidR="00825791" w:rsidRDefault="00825791">
            <w:pPr>
              <w:pStyle w:val="ConsPlusNormal"/>
            </w:pPr>
          </w:p>
        </w:tc>
        <w:tc>
          <w:tcPr>
            <w:tcW w:w="340" w:type="dxa"/>
            <w:tcBorders>
              <w:top w:val="nil"/>
              <w:left w:val="nil"/>
              <w:bottom w:val="nil"/>
              <w:right w:val="nil"/>
            </w:tcBorders>
          </w:tcPr>
          <w:p w:rsidR="00825791" w:rsidRDefault="00825791">
            <w:pPr>
              <w:pStyle w:val="ConsPlusNormal"/>
            </w:pPr>
          </w:p>
        </w:tc>
        <w:tc>
          <w:tcPr>
            <w:tcW w:w="5855" w:type="dxa"/>
            <w:gridSpan w:val="3"/>
            <w:tcBorders>
              <w:top w:val="single" w:sz="4" w:space="0" w:color="auto"/>
              <w:left w:val="nil"/>
              <w:bottom w:val="nil"/>
              <w:right w:val="nil"/>
            </w:tcBorders>
          </w:tcPr>
          <w:p w:rsidR="00825791" w:rsidRDefault="00825791">
            <w:pPr>
              <w:pStyle w:val="ConsPlusNormal"/>
            </w:pPr>
          </w:p>
        </w:tc>
      </w:tr>
      <w:tr w:rsidR="00825791">
        <w:tc>
          <w:tcPr>
            <w:tcW w:w="5650" w:type="dxa"/>
            <w:gridSpan w:val="3"/>
            <w:tcBorders>
              <w:top w:val="nil"/>
              <w:left w:val="nil"/>
              <w:bottom w:val="single" w:sz="4" w:space="0" w:color="auto"/>
              <w:right w:val="nil"/>
            </w:tcBorders>
          </w:tcPr>
          <w:p w:rsidR="00825791" w:rsidRDefault="00825791">
            <w:pPr>
              <w:pStyle w:val="ConsPlusNormal"/>
            </w:pPr>
          </w:p>
        </w:tc>
        <w:tc>
          <w:tcPr>
            <w:tcW w:w="360" w:type="dxa"/>
            <w:tcBorders>
              <w:top w:val="nil"/>
              <w:left w:val="nil"/>
              <w:bottom w:val="nil"/>
              <w:right w:val="nil"/>
            </w:tcBorders>
          </w:tcPr>
          <w:p w:rsidR="00825791" w:rsidRDefault="00825791">
            <w:pPr>
              <w:pStyle w:val="ConsPlusNormal"/>
            </w:pPr>
          </w:p>
        </w:tc>
        <w:tc>
          <w:tcPr>
            <w:tcW w:w="3020" w:type="dxa"/>
            <w:tcBorders>
              <w:top w:val="nil"/>
              <w:left w:val="nil"/>
              <w:bottom w:val="single" w:sz="4" w:space="0" w:color="auto"/>
              <w:right w:val="nil"/>
            </w:tcBorders>
          </w:tcPr>
          <w:p w:rsidR="00825791" w:rsidRDefault="00825791">
            <w:pPr>
              <w:pStyle w:val="ConsPlusNormal"/>
            </w:pPr>
          </w:p>
        </w:tc>
      </w:tr>
      <w:tr w:rsidR="00825791">
        <w:tblPrEx>
          <w:tblBorders>
            <w:insideH w:val="single" w:sz="4" w:space="0" w:color="auto"/>
          </w:tblBorders>
        </w:tblPrEx>
        <w:tc>
          <w:tcPr>
            <w:tcW w:w="5650" w:type="dxa"/>
            <w:gridSpan w:val="3"/>
            <w:tcBorders>
              <w:top w:val="single" w:sz="4" w:space="0" w:color="auto"/>
              <w:left w:val="nil"/>
              <w:bottom w:val="nil"/>
              <w:right w:val="nil"/>
            </w:tcBorders>
          </w:tcPr>
          <w:p w:rsidR="00825791" w:rsidRDefault="00825791">
            <w:pPr>
              <w:pStyle w:val="ConsPlusNormal"/>
              <w:jc w:val="center"/>
            </w:pPr>
            <w:r>
              <w:t>(ф.и.о. руководителя объекта или ответственного лица)</w:t>
            </w:r>
          </w:p>
        </w:tc>
        <w:tc>
          <w:tcPr>
            <w:tcW w:w="360" w:type="dxa"/>
            <w:tcBorders>
              <w:top w:val="nil"/>
              <w:left w:val="nil"/>
              <w:bottom w:val="nil"/>
              <w:right w:val="nil"/>
            </w:tcBorders>
          </w:tcPr>
          <w:p w:rsidR="00825791" w:rsidRDefault="00825791">
            <w:pPr>
              <w:pStyle w:val="ConsPlusNormal"/>
            </w:pPr>
          </w:p>
        </w:tc>
        <w:tc>
          <w:tcPr>
            <w:tcW w:w="3020" w:type="dxa"/>
            <w:tcBorders>
              <w:top w:val="single" w:sz="4" w:space="0" w:color="auto"/>
              <w:left w:val="nil"/>
              <w:bottom w:val="nil"/>
              <w:right w:val="nil"/>
            </w:tcBorders>
          </w:tcPr>
          <w:p w:rsidR="00825791" w:rsidRDefault="00825791">
            <w:pPr>
              <w:pStyle w:val="ConsPlusNormal"/>
              <w:jc w:val="center"/>
            </w:pPr>
            <w:r>
              <w:t>(подпись)</w:t>
            </w:r>
          </w:p>
        </w:tc>
      </w:tr>
    </w:tbl>
    <w:p w:rsidR="00825791" w:rsidRDefault="00825791">
      <w:pPr>
        <w:pStyle w:val="ConsPlusNormal"/>
        <w:jc w:val="both"/>
      </w:pPr>
    </w:p>
    <w:p w:rsidR="00825791" w:rsidRDefault="00825791">
      <w:pPr>
        <w:pStyle w:val="ConsPlusNormal"/>
        <w:jc w:val="both"/>
      </w:pPr>
    </w:p>
    <w:p w:rsidR="00825791" w:rsidRDefault="00825791">
      <w:pPr>
        <w:pStyle w:val="ConsPlusNormal"/>
        <w:pBdr>
          <w:top w:val="single" w:sz="6" w:space="0" w:color="auto"/>
        </w:pBdr>
        <w:spacing w:before="100" w:after="100"/>
        <w:jc w:val="both"/>
        <w:rPr>
          <w:sz w:val="2"/>
          <w:szCs w:val="2"/>
        </w:rPr>
      </w:pPr>
    </w:p>
    <w:p w:rsidR="00184C96" w:rsidRDefault="00184C96">
      <w:bookmarkStart w:id="7" w:name="_GoBack"/>
      <w:bookmarkEnd w:id="7"/>
    </w:p>
    <w:sectPr w:rsidR="00184C96" w:rsidSect="00FF6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91"/>
    <w:rsid w:val="00184C96"/>
    <w:rsid w:val="00825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7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7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7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57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7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7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7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57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3B188301469BB85916BF63B43AB4500AEBDC9F4291CC01359B3655AA77D311A53A8968B94A48F8AE219A60CE931C928B6903FE0Y1g5H"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7363</Words>
  <Characters>41973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dc:creator>
  <cp:lastModifiedBy>auk</cp:lastModifiedBy>
  <cp:revision>1</cp:revision>
  <dcterms:created xsi:type="dcterms:W3CDTF">2021-11-25T07:32:00Z</dcterms:created>
  <dcterms:modified xsi:type="dcterms:W3CDTF">2021-11-25T07:32:00Z</dcterms:modified>
</cp:coreProperties>
</file>